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1FCFE" w14:textId="77777777" w:rsidR="00E76AAA" w:rsidRPr="00E76AAA" w:rsidRDefault="002E7EAE" w:rsidP="002E7EAE">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center"/>
        <w:outlineLvl w:val="0"/>
        <w:rPr>
          <w:rFonts w:ascii="Georgia" w:eastAsia="Times New Roman" w:hAnsi="Georgia" w:cs="Times New Roman"/>
          <w:b/>
          <w:bCs/>
          <w:i/>
          <w:iCs/>
          <w:color w:val="622423"/>
          <w:sz w:val="28"/>
        </w:rPr>
      </w:pPr>
      <w:r>
        <w:rPr>
          <w:rFonts w:ascii="Georgia" w:eastAsia="Times New Roman" w:hAnsi="Georgia" w:cs="Times New Roman"/>
          <w:b/>
          <w:bCs/>
          <w:i/>
          <w:iCs/>
          <w:color w:val="622423"/>
          <w:sz w:val="44"/>
        </w:rPr>
        <w:t>Transition Policy</w:t>
      </w:r>
    </w:p>
    <w:p w14:paraId="2AC37FB4" w14:textId="77777777" w:rsidR="005860F2" w:rsidRDefault="005860F2" w:rsidP="002E7EAE">
      <w:pPr>
        <w:rPr>
          <w:rFonts w:ascii="Comic Sans MS" w:hAnsi="Comic Sans MS"/>
          <w:sz w:val="24"/>
          <w:szCs w:val="24"/>
        </w:rPr>
      </w:pPr>
    </w:p>
    <w:p w14:paraId="2906F7A8" w14:textId="77777777" w:rsidR="002E7EAE" w:rsidRDefault="002E7EAE" w:rsidP="002E7EAE">
      <w:pPr>
        <w:rPr>
          <w:rFonts w:ascii="Comic Sans MS" w:hAnsi="Comic Sans MS"/>
          <w:sz w:val="24"/>
          <w:szCs w:val="24"/>
        </w:rPr>
      </w:pPr>
      <w:r>
        <w:rPr>
          <w:rFonts w:ascii="Comic Sans MS" w:hAnsi="Comic Sans MS"/>
          <w:sz w:val="24"/>
          <w:szCs w:val="24"/>
        </w:rPr>
        <w:t>At Westgate Pre-school we understand that starting pre-school, changing settings or moving on to school is an exciting time for children, but can also be a challenging and anxious time for both children and their parents/carers.  We are committed to putting the needs of the child first whilst working with parents/carers and other professionals to make transitions as smooth as possible for all concerned enabling the children to feel confident and secure in their new situation.</w:t>
      </w:r>
    </w:p>
    <w:p w14:paraId="0B57A4A7" w14:textId="77777777" w:rsidR="002E7EAE" w:rsidRDefault="002E7EAE" w:rsidP="002E7EAE">
      <w:pPr>
        <w:rPr>
          <w:rFonts w:ascii="Comic Sans MS" w:hAnsi="Comic Sans MS"/>
          <w:sz w:val="24"/>
          <w:szCs w:val="24"/>
        </w:rPr>
      </w:pPr>
      <w:r>
        <w:rPr>
          <w:rFonts w:ascii="Comic Sans MS" w:hAnsi="Comic Sans MS"/>
          <w:sz w:val="24"/>
          <w:szCs w:val="24"/>
        </w:rPr>
        <w:t>“Transition should be seen as a process, not an event and should be planned for and discussed with children and parents” (EYFS).</w:t>
      </w:r>
    </w:p>
    <w:p w14:paraId="3C544C1F" w14:textId="77777777" w:rsidR="002E7EAE" w:rsidRDefault="002E7EAE" w:rsidP="002E7EAE">
      <w:pPr>
        <w:rPr>
          <w:rFonts w:ascii="Comic Sans MS" w:hAnsi="Comic Sans MS"/>
          <w:sz w:val="24"/>
          <w:szCs w:val="24"/>
        </w:rPr>
      </w:pPr>
    </w:p>
    <w:p w14:paraId="08F9169C" w14:textId="77777777" w:rsidR="002E7EAE" w:rsidRDefault="002E7EAE" w:rsidP="002E7EAE">
      <w:pPr>
        <w:rPr>
          <w:rFonts w:ascii="Comic Sans MS" w:hAnsi="Comic Sans MS"/>
          <w:sz w:val="24"/>
          <w:szCs w:val="24"/>
        </w:rPr>
      </w:pPr>
      <w:r>
        <w:rPr>
          <w:rFonts w:ascii="Comic Sans MS" w:hAnsi="Comic Sans MS"/>
          <w:b/>
          <w:sz w:val="24"/>
          <w:szCs w:val="24"/>
        </w:rPr>
        <w:t>Settling in at Pre-school</w:t>
      </w:r>
    </w:p>
    <w:p w14:paraId="56E50DE0" w14:textId="77777777" w:rsidR="002E7EAE" w:rsidRDefault="002E7EAE" w:rsidP="002E7EAE">
      <w:pPr>
        <w:rPr>
          <w:rFonts w:ascii="Comic Sans MS" w:hAnsi="Comic Sans MS"/>
          <w:sz w:val="24"/>
          <w:szCs w:val="24"/>
        </w:rPr>
      </w:pPr>
      <w:r>
        <w:rPr>
          <w:rFonts w:ascii="Comic Sans MS" w:hAnsi="Comic Sans MS"/>
          <w:sz w:val="24"/>
          <w:szCs w:val="24"/>
        </w:rPr>
        <w:t>Before starting at Pre-school, children are invited with their parents/carers as to as many settling in sessions as the parent feels appropriate.  These involve some sessions where parents stay and play with their child building up to others where they may leave the child for short periods of time.  As a result:</w:t>
      </w:r>
    </w:p>
    <w:p w14:paraId="2C5234DA" w14:textId="77777777" w:rsidR="002E7EAE" w:rsidRDefault="002E7EAE" w:rsidP="002E7EAE">
      <w:pPr>
        <w:pStyle w:val="ListParagraph"/>
        <w:numPr>
          <w:ilvl w:val="0"/>
          <w:numId w:val="23"/>
        </w:numPr>
        <w:spacing w:after="160" w:line="259" w:lineRule="auto"/>
        <w:rPr>
          <w:rFonts w:ascii="Comic Sans MS" w:hAnsi="Comic Sans MS"/>
          <w:sz w:val="24"/>
          <w:szCs w:val="24"/>
        </w:rPr>
      </w:pPr>
      <w:r>
        <w:rPr>
          <w:rFonts w:ascii="Comic Sans MS" w:hAnsi="Comic Sans MS"/>
          <w:sz w:val="24"/>
          <w:szCs w:val="24"/>
        </w:rPr>
        <w:t xml:space="preserve"> Children have the opportunity to explore the setting and get to know members of staff, particularly their key worker, secure in the knowledge that their parent is close by.  They then have time alone to begin to bond with staff.</w:t>
      </w:r>
    </w:p>
    <w:p w14:paraId="68C246F1" w14:textId="77777777" w:rsidR="002E7EAE" w:rsidRDefault="002E7EAE" w:rsidP="002E7EAE">
      <w:pPr>
        <w:pStyle w:val="ListParagraph"/>
        <w:numPr>
          <w:ilvl w:val="0"/>
          <w:numId w:val="23"/>
        </w:numPr>
        <w:spacing w:after="160" w:line="259" w:lineRule="auto"/>
        <w:rPr>
          <w:rFonts w:ascii="Comic Sans MS" w:hAnsi="Comic Sans MS"/>
          <w:sz w:val="24"/>
          <w:szCs w:val="24"/>
        </w:rPr>
      </w:pPr>
      <w:r>
        <w:rPr>
          <w:rFonts w:ascii="Comic Sans MS" w:hAnsi="Comic Sans MS"/>
          <w:sz w:val="24"/>
          <w:szCs w:val="24"/>
        </w:rPr>
        <w:t xml:space="preserve"> P</w:t>
      </w:r>
      <w:r w:rsidRPr="00EC57B2">
        <w:rPr>
          <w:rFonts w:ascii="Comic Sans MS" w:hAnsi="Comic Sans MS"/>
          <w:sz w:val="24"/>
          <w:szCs w:val="24"/>
        </w:rPr>
        <w:t xml:space="preserve">arents/carers have the opportunity to get to know their child’s keyworker and share important information about the child’s needs, routines, likes and dislikes etc.  They can also ask questions about our setting and demonstrate to their child that they are building up a relationship with staff.  </w:t>
      </w:r>
    </w:p>
    <w:p w14:paraId="00286ACA" w14:textId="77777777" w:rsidR="002E7EAE" w:rsidRPr="008E79D2" w:rsidRDefault="002E7EAE" w:rsidP="002E7EAE">
      <w:pPr>
        <w:rPr>
          <w:rFonts w:ascii="Comic Sans MS" w:hAnsi="Comic Sans MS"/>
          <w:sz w:val="24"/>
          <w:szCs w:val="24"/>
        </w:rPr>
      </w:pPr>
      <w:r>
        <w:rPr>
          <w:rFonts w:ascii="Comic Sans MS" w:hAnsi="Comic Sans MS"/>
          <w:sz w:val="24"/>
          <w:szCs w:val="24"/>
        </w:rPr>
        <w:t>Shortly after starting Pre-school, we hold “starting points” meetings with parents to begin the child’s Learning Journal and to give the opportunity for discussions about how the child has settled in.</w:t>
      </w:r>
    </w:p>
    <w:p w14:paraId="299575B1" w14:textId="77777777" w:rsidR="002E7EAE" w:rsidRDefault="002E7EAE" w:rsidP="002E7EAE">
      <w:pPr>
        <w:rPr>
          <w:rFonts w:ascii="Comic Sans MS" w:hAnsi="Comic Sans MS"/>
          <w:b/>
          <w:sz w:val="24"/>
          <w:szCs w:val="24"/>
        </w:rPr>
      </w:pPr>
      <w:r>
        <w:rPr>
          <w:rFonts w:ascii="Comic Sans MS" w:hAnsi="Comic Sans MS"/>
          <w:b/>
          <w:sz w:val="24"/>
          <w:szCs w:val="24"/>
        </w:rPr>
        <w:t>Transition from one provider to another during the working week</w:t>
      </w:r>
    </w:p>
    <w:p w14:paraId="65D0C484" w14:textId="77777777" w:rsidR="002E7EAE" w:rsidRDefault="002E7EAE" w:rsidP="002E7EAE">
      <w:pPr>
        <w:rPr>
          <w:rFonts w:ascii="Comic Sans MS" w:hAnsi="Comic Sans MS"/>
          <w:sz w:val="24"/>
          <w:szCs w:val="24"/>
        </w:rPr>
      </w:pPr>
      <w:r>
        <w:rPr>
          <w:rFonts w:ascii="Comic Sans MS" w:hAnsi="Comic Sans MS"/>
          <w:sz w:val="24"/>
          <w:szCs w:val="24"/>
        </w:rPr>
        <w:lastRenderedPageBreak/>
        <w:t>We understand that some children may find it difficult to move between different providers during the week.  We work with other providers to alleviate this as much as possible, by completing a diary for the child to take between settings giving information about what the child has been doing and anything that needs to be highlighted.</w:t>
      </w:r>
    </w:p>
    <w:p w14:paraId="150FF38B" w14:textId="77777777" w:rsidR="002E7EAE" w:rsidRDefault="002E7EAE" w:rsidP="002E7EAE">
      <w:pPr>
        <w:rPr>
          <w:rFonts w:ascii="Comic Sans MS" w:hAnsi="Comic Sans MS"/>
          <w:sz w:val="24"/>
          <w:szCs w:val="24"/>
        </w:rPr>
      </w:pPr>
    </w:p>
    <w:p w14:paraId="1FFECB14" w14:textId="77777777" w:rsidR="002E7EAE" w:rsidRDefault="002E7EAE" w:rsidP="002E7EAE">
      <w:pPr>
        <w:rPr>
          <w:rFonts w:ascii="Comic Sans MS" w:hAnsi="Comic Sans MS"/>
          <w:b/>
          <w:sz w:val="24"/>
          <w:szCs w:val="24"/>
        </w:rPr>
      </w:pPr>
      <w:r>
        <w:rPr>
          <w:rFonts w:ascii="Comic Sans MS" w:hAnsi="Comic Sans MS"/>
          <w:b/>
          <w:sz w:val="24"/>
          <w:szCs w:val="24"/>
        </w:rPr>
        <w:t>Transition between Pre-school and School</w:t>
      </w:r>
    </w:p>
    <w:p w14:paraId="0CC17EDB" w14:textId="77777777" w:rsidR="002E7EAE" w:rsidRDefault="002E7EAE" w:rsidP="002E7EAE">
      <w:pPr>
        <w:rPr>
          <w:rFonts w:ascii="Comic Sans MS" w:hAnsi="Comic Sans MS"/>
          <w:sz w:val="24"/>
          <w:szCs w:val="24"/>
        </w:rPr>
      </w:pPr>
      <w:r>
        <w:rPr>
          <w:rFonts w:ascii="Comic Sans MS" w:hAnsi="Comic Sans MS"/>
          <w:sz w:val="24"/>
          <w:szCs w:val="24"/>
        </w:rPr>
        <w:t>We understand that this transition is a massive step for both the children and their parent/carers.</w:t>
      </w:r>
    </w:p>
    <w:p w14:paraId="762C610F" w14:textId="77777777" w:rsidR="002E7EAE" w:rsidRDefault="002E7EAE" w:rsidP="002E7EAE">
      <w:pPr>
        <w:rPr>
          <w:rFonts w:ascii="Comic Sans MS" w:hAnsi="Comic Sans MS"/>
          <w:sz w:val="24"/>
          <w:szCs w:val="24"/>
        </w:rPr>
      </w:pPr>
      <w:r>
        <w:rPr>
          <w:rFonts w:ascii="Comic Sans MS" w:hAnsi="Comic Sans MS"/>
          <w:sz w:val="24"/>
          <w:szCs w:val="24"/>
        </w:rPr>
        <w:t xml:space="preserve">All our children are familiar with Westgate School as we hold activities in the hall each week.  We invite the Reception teacher and/or support staff to join </w:t>
      </w:r>
      <w:proofErr w:type="gramStart"/>
      <w:r>
        <w:rPr>
          <w:rFonts w:ascii="Comic Sans MS" w:hAnsi="Comic Sans MS"/>
          <w:sz w:val="24"/>
          <w:szCs w:val="24"/>
        </w:rPr>
        <w:t>us  for</w:t>
      </w:r>
      <w:proofErr w:type="gramEnd"/>
      <w:r>
        <w:rPr>
          <w:rFonts w:ascii="Comic Sans MS" w:hAnsi="Comic Sans MS"/>
          <w:sz w:val="24"/>
          <w:szCs w:val="24"/>
        </w:rPr>
        <w:t xml:space="preserve"> activities during the summer term and help to prepare the children for their settling in sessions in school.  For children moving on to other schools, we invite Reception teachers into Pre-school to meet the children in the pre-school </w:t>
      </w:r>
      <w:proofErr w:type="gramStart"/>
      <w:r>
        <w:rPr>
          <w:rFonts w:ascii="Comic Sans MS" w:hAnsi="Comic Sans MS"/>
          <w:sz w:val="24"/>
          <w:szCs w:val="24"/>
        </w:rPr>
        <w:t>environment..</w:t>
      </w:r>
      <w:proofErr w:type="gramEnd"/>
    </w:p>
    <w:p w14:paraId="1F9483EC" w14:textId="77777777" w:rsidR="002E7EAE" w:rsidRDefault="002E7EAE" w:rsidP="002E7EAE">
      <w:pPr>
        <w:rPr>
          <w:rFonts w:ascii="Comic Sans MS" w:hAnsi="Comic Sans MS"/>
          <w:sz w:val="24"/>
          <w:szCs w:val="24"/>
        </w:rPr>
      </w:pPr>
    </w:p>
    <w:p w14:paraId="1F95B7CC" w14:textId="77777777" w:rsidR="002E7EAE" w:rsidRDefault="002E7EAE" w:rsidP="002E7EAE">
      <w:pPr>
        <w:rPr>
          <w:rFonts w:ascii="Comic Sans MS" w:hAnsi="Comic Sans MS"/>
          <w:sz w:val="24"/>
          <w:szCs w:val="24"/>
        </w:rPr>
      </w:pPr>
      <w:r>
        <w:rPr>
          <w:rFonts w:ascii="Comic Sans MS" w:hAnsi="Comic Sans MS"/>
          <w:sz w:val="24"/>
          <w:szCs w:val="24"/>
        </w:rPr>
        <w:t>In all cases, key workers complete the child’s learning journey and send this, along with an up to date progress report to the Reception teachers.   In cases where we feel transition will be particularly challenging, we arrange meetings between parents, the Reception teacher and SENDCO (if appropriate) and ourselves.</w:t>
      </w:r>
    </w:p>
    <w:p w14:paraId="4DB8D664" w14:textId="77777777" w:rsidR="002E7EAE" w:rsidRDefault="002E7EAE" w:rsidP="002E7EAE">
      <w:pPr>
        <w:rPr>
          <w:rFonts w:ascii="Comic Sans MS" w:hAnsi="Comic Sans MS"/>
          <w:sz w:val="24"/>
          <w:szCs w:val="24"/>
        </w:rPr>
      </w:pPr>
      <w:r>
        <w:rPr>
          <w:rFonts w:ascii="Comic Sans MS" w:hAnsi="Comic Sans MS"/>
          <w:sz w:val="24"/>
          <w:szCs w:val="24"/>
        </w:rPr>
        <w:t>During the summer term, we talk about school to the children and encourage them to attend activities going on in School.</w:t>
      </w:r>
    </w:p>
    <w:p w14:paraId="47058688" w14:textId="77777777" w:rsidR="002E7EAE" w:rsidRDefault="002E7EAE" w:rsidP="002E7EAE">
      <w:pPr>
        <w:rPr>
          <w:rFonts w:ascii="Comic Sans MS" w:hAnsi="Comic Sans MS"/>
          <w:sz w:val="24"/>
          <w:szCs w:val="24"/>
        </w:rPr>
      </w:pPr>
    </w:p>
    <w:p w14:paraId="3A06DED5" w14:textId="078DEEBB" w:rsidR="005860F2" w:rsidRPr="005860F2" w:rsidRDefault="005860F2" w:rsidP="005860F2">
      <w:pPr>
        <w:spacing w:after="200" w:line="360" w:lineRule="auto"/>
        <w:rPr>
          <w:rFonts w:ascii="Comic Sans MS" w:eastAsia="Times New Roman" w:hAnsi="Comic Sans MS" w:cs="Times New Roman"/>
          <w:i/>
          <w:iCs/>
          <w:sz w:val="24"/>
          <w:szCs w:val="24"/>
          <w:lang w:val="en-US"/>
        </w:rPr>
      </w:pPr>
      <w:r w:rsidRPr="005860F2">
        <w:rPr>
          <w:rFonts w:ascii="Comic Sans MS" w:eastAsia="Times New Roman" w:hAnsi="Comic Sans MS" w:cs="Times New Roman"/>
          <w:i/>
          <w:iCs/>
          <w:sz w:val="24"/>
          <w:szCs w:val="24"/>
          <w:lang w:val="en-US"/>
        </w:rPr>
        <w:t xml:space="preserve">This policy was adopted by Westgate Pre-school Ltd </w:t>
      </w:r>
      <w:r>
        <w:rPr>
          <w:rFonts w:ascii="Comic Sans MS" w:eastAsia="Times New Roman" w:hAnsi="Comic Sans MS" w:cs="Times New Roman"/>
          <w:i/>
          <w:iCs/>
          <w:sz w:val="24"/>
          <w:szCs w:val="24"/>
          <w:lang w:val="en-US"/>
        </w:rPr>
        <w:t>October 201</w:t>
      </w:r>
      <w:r w:rsidR="00933833">
        <w:rPr>
          <w:rFonts w:ascii="Comic Sans MS" w:eastAsia="Times New Roman" w:hAnsi="Comic Sans MS" w:cs="Times New Roman"/>
          <w:i/>
          <w:iCs/>
          <w:sz w:val="24"/>
          <w:szCs w:val="24"/>
          <w:lang w:val="en-US"/>
        </w:rPr>
        <w:t>8</w:t>
      </w:r>
    </w:p>
    <w:p w14:paraId="349F5989" w14:textId="77777777" w:rsidR="005860F2" w:rsidRPr="005860F2" w:rsidRDefault="005860F2" w:rsidP="005860F2">
      <w:pPr>
        <w:spacing w:after="200" w:line="360" w:lineRule="auto"/>
        <w:rPr>
          <w:rFonts w:ascii="Comic Sans MS" w:eastAsia="Times New Roman" w:hAnsi="Comic Sans MS" w:cs="Times New Roman"/>
          <w:i/>
          <w:iCs/>
          <w:sz w:val="24"/>
          <w:szCs w:val="24"/>
          <w:lang w:val="en-US"/>
        </w:rPr>
      </w:pPr>
      <w:r w:rsidRPr="005860F2">
        <w:rPr>
          <w:rFonts w:ascii="Comic Sans MS" w:eastAsia="Times New Roman" w:hAnsi="Comic Sans MS" w:cs="Times New Roman"/>
          <w:i/>
          <w:iCs/>
          <w:sz w:val="24"/>
          <w:szCs w:val="24"/>
          <w:lang w:val="en-US"/>
        </w:rPr>
        <w:t>Signed on behalf of Westgate Pre-school Ltd</w:t>
      </w:r>
      <w:r w:rsidRPr="005860F2">
        <w:rPr>
          <w:rFonts w:ascii="Comic Sans MS" w:eastAsia="Times New Roman" w:hAnsi="Comic Sans MS" w:cs="Times New Roman"/>
          <w:i/>
          <w:iCs/>
          <w:sz w:val="24"/>
          <w:szCs w:val="24"/>
          <w:lang w:val="en-US"/>
        </w:rPr>
        <w:tab/>
        <w:t>………………………………………</w:t>
      </w:r>
      <w:proofErr w:type="gramStart"/>
      <w:r w:rsidRPr="005860F2">
        <w:rPr>
          <w:rFonts w:ascii="Comic Sans MS" w:eastAsia="Times New Roman" w:hAnsi="Comic Sans MS" w:cs="Times New Roman"/>
          <w:i/>
          <w:iCs/>
          <w:sz w:val="24"/>
          <w:szCs w:val="24"/>
          <w:lang w:val="en-US"/>
        </w:rPr>
        <w:t>…..</w:t>
      </w:r>
      <w:proofErr w:type="gramEnd"/>
      <w:r w:rsidRPr="005860F2">
        <w:rPr>
          <w:rFonts w:ascii="Comic Sans MS" w:eastAsia="Times New Roman" w:hAnsi="Comic Sans MS" w:cs="Times New Roman"/>
          <w:i/>
          <w:iCs/>
          <w:sz w:val="24"/>
          <w:szCs w:val="24"/>
          <w:lang w:val="en-US"/>
        </w:rPr>
        <w:t>………</w:t>
      </w:r>
    </w:p>
    <w:p w14:paraId="603AB389" w14:textId="77777777" w:rsidR="005860F2" w:rsidRPr="005860F2" w:rsidRDefault="005860F2" w:rsidP="005860F2">
      <w:pPr>
        <w:spacing w:after="200" w:line="360" w:lineRule="auto"/>
        <w:rPr>
          <w:rFonts w:ascii="Comic Sans MS" w:eastAsia="Times New Roman" w:hAnsi="Comic Sans MS" w:cs="Times New Roman"/>
          <w:i/>
          <w:iCs/>
          <w:sz w:val="24"/>
          <w:szCs w:val="24"/>
          <w:lang w:val="en-US"/>
        </w:rPr>
      </w:pPr>
      <w:r w:rsidRPr="005860F2">
        <w:rPr>
          <w:rFonts w:ascii="Comic Sans MS" w:eastAsia="Times New Roman" w:hAnsi="Comic Sans MS" w:cs="Times New Roman"/>
          <w:i/>
          <w:iCs/>
          <w:sz w:val="24"/>
          <w:szCs w:val="24"/>
          <w:lang w:val="en-US"/>
        </w:rPr>
        <w:tab/>
      </w:r>
      <w:r w:rsidRPr="005860F2">
        <w:rPr>
          <w:rFonts w:ascii="Comic Sans MS" w:eastAsia="Times New Roman" w:hAnsi="Comic Sans MS" w:cs="Times New Roman"/>
          <w:i/>
          <w:iCs/>
          <w:sz w:val="24"/>
          <w:szCs w:val="24"/>
          <w:lang w:val="en-US"/>
        </w:rPr>
        <w:tab/>
      </w:r>
      <w:r w:rsidRPr="005860F2">
        <w:rPr>
          <w:rFonts w:ascii="Comic Sans MS" w:eastAsia="Times New Roman" w:hAnsi="Comic Sans MS" w:cs="Times New Roman"/>
          <w:i/>
          <w:iCs/>
          <w:sz w:val="24"/>
          <w:szCs w:val="24"/>
          <w:lang w:val="en-US"/>
        </w:rPr>
        <w:tab/>
      </w:r>
      <w:r w:rsidRPr="005860F2">
        <w:rPr>
          <w:rFonts w:ascii="Comic Sans MS" w:eastAsia="Times New Roman" w:hAnsi="Comic Sans MS" w:cs="Times New Roman"/>
          <w:i/>
          <w:iCs/>
          <w:sz w:val="24"/>
          <w:szCs w:val="24"/>
          <w:lang w:val="en-US"/>
        </w:rPr>
        <w:tab/>
      </w:r>
      <w:r w:rsidRPr="005860F2">
        <w:rPr>
          <w:rFonts w:ascii="Comic Sans MS" w:eastAsia="Times New Roman" w:hAnsi="Comic Sans MS" w:cs="Times New Roman"/>
          <w:i/>
          <w:iCs/>
          <w:sz w:val="24"/>
          <w:szCs w:val="24"/>
          <w:lang w:val="en-US"/>
        </w:rPr>
        <w:tab/>
      </w:r>
      <w:r w:rsidRPr="005860F2">
        <w:rPr>
          <w:rFonts w:ascii="Comic Sans MS" w:eastAsia="Times New Roman" w:hAnsi="Comic Sans MS" w:cs="Times New Roman"/>
          <w:i/>
          <w:iCs/>
          <w:sz w:val="24"/>
          <w:szCs w:val="24"/>
          <w:lang w:val="en-US"/>
        </w:rPr>
        <w:tab/>
      </w:r>
      <w:r w:rsidRPr="005860F2">
        <w:rPr>
          <w:rFonts w:ascii="Comic Sans MS" w:eastAsia="Times New Roman" w:hAnsi="Comic Sans MS" w:cs="Times New Roman"/>
          <w:i/>
          <w:iCs/>
          <w:sz w:val="24"/>
          <w:szCs w:val="24"/>
          <w:lang w:val="en-US"/>
        </w:rPr>
        <w:tab/>
        <w:t xml:space="preserve">          …..……………………………………………….</w:t>
      </w:r>
    </w:p>
    <w:p w14:paraId="470675A5" w14:textId="2A28507C" w:rsidR="005860F2" w:rsidRPr="005860F2" w:rsidRDefault="005860F2" w:rsidP="005860F2">
      <w:r w:rsidRPr="005860F2">
        <w:rPr>
          <w:rFonts w:ascii="Comic Sans MS" w:eastAsia="Times New Roman" w:hAnsi="Comic Sans MS" w:cs="Times New Roman"/>
          <w:i/>
          <w:iCs/>
          <w:sz w:val="24"/>
          <w:szCs w:val="24"/>
        </w:rPr>
        <w:t>Review Date</w:t>
      </w:r>
      <w:r w:rsidRPr="005860F2">
        <w:rPr>
          <w:rFonts w:ascii="Comic Sans MS" w:eastAsia="Times New Roman" w:hAnsi="Comic Sans MS" w:cs="Times New Roman"/>
          <w:i/>
          <w:iCs/>
          <w:sz w:val="24"/>
          <w:szCs w:val="24"/>
        </w:rPr>
        <w:tab/>
      </w:r>
      <w:r w:rsidRPr="005860F2">
        <w:rPr>
          <w:rFonts w:ascii="Comic Sans MS" w:eastAsia="Times New Roman" w:hAnsi="Comic Sans MS" w:cs="Times New Roman"/>
          <w:i/>
          <w:iCs/>
          <w:sz w:val="24"/>
          <w:szCs w:val="24"/>
        </w:rPr>
        <w:tab/>
      </w:r>
      <w:r w:rsidRPr="005860F2">
        <w:rPr>
          <w:rFonts w:ascii="Comic Sans MS" w:eastAsia="Times New Roman" w:hAnsi="Comic Sans MS" w:cs="Times New Roman"/>
          <w:i/>
          <w:iCs/>
          <w:sz w:val="24"/>
          <w:szCs w:val="24"/>
        </w:rPr>
        <w:tab/>
      </w:r>
      <w:r w:rsidRPr="005860F2">
        <w:rPr>
          <w:rFonts w:ascii="Comic Sans MS" w:eastAsia="Times New Roman" w:hAnsi="Comic Sans MS" w:cs="Times New Roman"/>
          <w:i/>
          <w:iCs/>
          <w:sz w:val="24"/>
          <w:szCs w:val="24"/>
        </w:rPr>
        <w:tab/>
      </w:r>
      <w:r w:rsidRPr="005860F2">
        <w:rPr>
          <w:rFonts w:ascii="Comic Sans MS" w:eastAsia="Times New Roman" w:hAnsi="Comic Sans MS" w:cs="Times New Roman"/>
          <w:i/>
          <w:iCs/>
          <w:sz w:val="24"/>
          <w:szCs w:val="24"/>
        </w:rPr>
        <w:tab/>
      </w:r>
      <w:r w:rsidRPr="005860F2">
        <w:rPr>
          <w:rFonts w:ascii="Comic Sans MS" w:eastAsia="Times New Roman" w:hAnsi="Comic Sans MS" w:cs="Times New Roman"/>
          <w:i/>
          <w:iCs/>
          <w:sz w:val="24"/>
          <w:szCs w:val="24"/>
        </w:rPr>
        <w:tab/>
        <w:t xml:space="preserve">         </w:t>
      </w:r>
      <w:r w:rsidR="00933833">
        <w:rPr>
          <w:rFonts w:ascii="Comic Sans MS" w:eastAsia="Times New Roman" w:hAnsi="Comic Sans MS" w:cs="Times New Roman"/>
          <w:i/>
          <w:iCs/>
          <w:sz w:val="24"/>
          <w:szCs w:val="24"/>
        </w:rPr>
        <w:t>October 2019</w:t>
      </w:r>
      <w:bookmarkStart w:id="0" w:name="_GoBack"/>
      <w:bookmarkEnd w:id="0"/>
    </w:p>
    <w:p w14:paraId="5DDC23D7" w14:textId="77777777" w:rsidR="00AE2F1B" w:rsidRDefault="00AE2F1B" w:rsidP="00E76AAA"/>
    <w:sectPr w:rsidR="00AE2F1B" w:rsidSect="00864C66">
      <w:headerReference w:type="default" r:id="rId7"/>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9724" w14:textId="77777777" w:rsidR="00FA4E88" w:rsidRDefault="00FA4E88" w:rsidP="00864C66">
      <w:r>
        <w:separator/>
      </w:r>
    </w:p>
  </w:endnote>
  <w:endnote w:type="continuationSeparator" w:id="0">
    <w:p w14:paraId="2532DAAF" w14:textId="77777777" w:rsidR="00FA4E88" w:rsidRDefault="00FA4E88" w:rsidP="0086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7FE30" w14:textId="77777777" w:rsidR="00FA4E88" w:rsidRDefault="00FA4E88" w:rsidP="00864C66">
      <w:r>
        <w:separator/>
      </w:r>
    </w:p>
  </w:footnote>
  <w:footnote w:type="continuationSeparator" w:id="0">
    <w:p w14:paraId="42E48EBD" w14:textId="77777777" w:rsidR="00FA4E88" w:rsidRDefault="00FA4E88" w:rsidP="00864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F115" w14:textId="77777777" w:rsidR="00864C66" w:rsidRPr="00864C66" w:rsidRDefault="00864C66" w:rsidP="00864C66">
    <w:pPr>
      <w:pStyle w:val="Header"/>
      <w:jc w:val="center"/>
      <w:rPr>
        <w:rFonts w:ascii="Arial" w:eastAsia="Arial Unicode MS" w:hAnsi="Arial" w:cs="Mangal"/>
        <w:kern w:val="1"/>
        <w:sz w:val="28"/>
        <w:szCs w:val="28"/>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59264" behindDoc="0" locked="0" layoutInCell="1" allowOverlap="1" wp14:anchorId="23E301B6" wp14:editId="56C56295">
          <wp:simplePos x="0" y="0"/>
          <wp:positionH relativeFrom="column">
            <wp:align>center</wp:align>
          </wp:positionH>
          <wp:positionV relativeFrom="paragraph">
            <wp:posOffset>0</wp:posOffset>
          </wp:positionV>
          <wp:extent cx="1431925" cy="7245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31925" cy="724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49D5EB0" w14:textId="77777777" w:rsidR="00864C66" w:rsidRPr="00864C66" w:rsidRDefault="00864C66" w:rsidP="00864C66">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14465849" w14:textId="77777777" w:rsidR="00864C66" w:rsidRPr="00864C66" w:rsidRDefault="00864C66" w:rsidP="00864C66">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69B5B3E5" w14:textId="77777777" w:rsidR="00864C66" w:rsidRPr="00864C66" w:rsidRDefault="00864C66" w:rsidP="00864C66">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7AC34E0D" w14:textId="77777777" w:rsidR="00864C66" w:rsidRPr="00864C66" w:rsidRDefault="00864C66" w:rsidP="00864C66">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r w:rsidRPr="00864C66">
      <w:rPr>
        <w:rFonts w:ascii="Arial" w:eastAsia="Arial Unicode MS" w:hAnsi="Arial" w:cs="Mangal"/>
        <w:b/>
        <w:bCs/>
        <w:kern w:val="1"/>
        <w:sz w:val="32"/>
        <w:szCs w:val="32"/>
        <w:lang w:eastAsia="hi-IN" w:bidi="hi-IN"/>
      </w:rPr>
      <w:t>Westgate Pre-School Ltd</w:t>
    </w:r>
  </w:p>
  <w:p w14:paraId="31963E36" w14:textId="77777777" w:rsidR="00864C66" w:rsidRPr="00864C66" w:rsidRDefault="00864C66" w:rsidP="00864C66">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6BDD7043" w14:textId="77777777" w:rsidR="00864C66" w:rsidRPr="00864C66" w:rsidRDefault="00864C66" w:rsidP="00864C66">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864C66">
      <w:rPr>
        <w:rFonts w:ascii="Arial" w:eastAsia="Arial Unicode MS" w:hAnsi="Arial" w:cs="Mangal"/>
        <w:kern w:val="1"/>
        <w:sz w:val="16"/>
        <w:szCs w:val="16"/>
        <w:lang w:eastAsia="hi-IN" w:bidi="hi-IN"/>
      </w:rPr>
      <w:t>Bowling Green Street, Warwick CV34 4DD</w:t>
    </w:r>
  </w:p>
  <w:p w14:paraId="2928A198" w14:textId="77777777" w:rsidR="00864C66" w:rsidRPr="00864C66" w:rsidRDefault="00864C66" w:rsidP="00864C66">
    <w:pPr>
      <w:widowControl w:val="0"/>
      <w:suppressLineNumbers/>
      <w:tabs>
        <w:tab w:val="center" w:pos="4819"/>
        <w:tab w:val="right" w:pos="9638"/>
      </w:tabs>
      <w:suppressAutoHyphens/>
      <w:jc w:val="center"/>
      <w:rPr>
        <w:rFonts w:ascii="Arial" w:eastAsia="Arial Unicode MS" w:hAnsi="Arial" w:cs="Mangal"/>
        <w:kern w:val="1"/>
        <w:sz w:val="16"/>
        <w:szCs w:val="16"/>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60288" behindDoc="0" locked="0" layoutInCell="1" allowOverlap="1" wp14:anchorId="6D63C232" wp14:editId="271DF0BA">
          <wp:simplePos x="0" y="0"/>
          <wp:positionH relativeFrom="column">
            <wp:posOffset>-473710</wp:posOffset>
          </wp:positionH>
          <wp:positionV relativeFrom="paragraph">
            <wp:posOffset>7560310</wp:posOffset>
          </wp:positionV>
          <wp:extent cx="465455" cy="5480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45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noProof/>
        <w:kern w:val="1"/>
        <w:sz w:val="24"/>
        <w:szCs w:val="24"/>
        <w:lang w:eastAsia="en-GB"/>
      </w:rPr>
      <w:drawing>
        <wp:anchor distT="0" distB="0" distL="0" distR="0" simplePos="0" relativeHeight="251661312" behindDoc="0" locked="0" layoutInCell="1" allowOverlap="1" wp14:anchorId="42A8CD16" wp14:editId="60D0A3B3">
          <wp:simplePos x="0" y="0"/>
          <wp:positionH relativeFrom="column">
            <wp:posOffset>6120765</wp:posOffset>
          </wp:positionH>
          <wp:positionV relativeFrom="paragraph">
            <wp:posOffset>7555230</wp:posOffset>
          </wp:positionV>
          <wp:extent cx="428625" cy="548005"/>
          <wp:effectExtent l="0" t="0" r="952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64C66">
      <w:rPr>
        <w:rFonts w:ascii="Arial" w:eastAsia="Arial Unicode MS" w:hAnsi="Arial" w:cs="Mangal"/>
        <w:kern w:val="1"/>
        <w:sz w:val="16"/>
        <w:szCs w:val="16"/>
        <w:lang w:eastAsia="hi-IN" w:bidi="hi-IN"/>
      </w:rPr>
      <w:t>Tel: 01926 494351</w:t>
    </w:r>
  </w:p>
  <w:p w14:paraId="16CC0363" w14:textId="77777777" w:rsidR="00864C66" w:rsidRPr="005860F2" w:rsidRDefault="00864C66" w:rsidP="005860F2">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864C66">
      <w:rPr>
        <w:rFonts w:ascii="Arial" w:eastAsia="Arial Unicode MS" w:hAnsi="Arial" w:cs="Mangal"/>
        <w:kern w:val="1"/>
        <w:sz w:val="16"/>
        <w:szCs w:val="16"/>
        <w:lang w:eastAsia="hi-IN" w:bidi="hi-IN"/>
      </w:rPr>
      <w:t>www.westgatepreschool.co.uk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AA8"/>
    <w:multiLevelType w:val="hybridMultilevel"/>
    <w:tmpl w:val="82A4374C"/>
    <w:lvl w:ilvl="0" w:tplc="5274B29E">
      <w:start w:val="3"/>
      <w:numFmt w:val="bullet"/>
      <w:lvlText w:val="-"/>
      <w:lvlJc w:val="left"/>
      <w:pPr>
        <w:tabs>
          <w:tab w:val="num" w:pos="765"/>
        </w:tabs>
        <w:ind w:left="765" w:hanging="405"/>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20683"/>
    <w:multiLevelType w:val="hybridMultilevel"/>
    <w:tmpl w:val="27684E70"/>
    <w:lvl w:ilvl="0" w:tplc="E8F0F47E">
      <w:start w:val="1"/>
      <w:numFmt w:val="bullet"/>
      <w:lvlText w:val=""/>
      <w:lvlJc w:val="center"/>
      <w:pPr>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F6811"/>
    <w:multiLevelType w:val="singleLevel"/>
    <w:tmpl w:val="E8F0F47E"/>
    <w:lvl w:ilvl="0">
      <w:start w:val="1"/>
      <w:numFmt w:val="bullet"/>
      <w:lvlText w:val=""/>
      <w:lvlJc w:val="center"/>
      <w:pPr>
        <w:ind w:left="720" w:hanging="360"/>
      </w:pPr>
      <w:rPr>
        <w:rFonts w:ascii="Symbol" w:hAnsi="Symbol" w:hint="default"/>
        <w:sz w:val="24"/>
      </w:rPr>
    </w:lvl>
  </w:abstractNum>
  <w:abstractNum w:abstractNumId="3" w15:restartNumberingAfterBreak="0">
    <w:nsid w:val="0BF263C3"/>
    <w:multiLevelType w:val="singleLevel"/>
    <w:tmpl w:val="E8F0F47E"/>
    <w:lvl w:ilvl="0">
      <w:start w:val="1"/>
      <w:numFmt w:val="bullet"/>
      <w:lvlText w:val=""/>
      <w:lvlJc w:val="center"/>
      <w:pPr>
        <w:ind w:left="720" w:hanging="360"/>
      </w:pPr>
      <w:rPr>
        <w:rFonts w:ascii="Symbol" w:hAnsi="Symbol" w:hint="default"/>
        <w:sz w:val="24"/>
      </w:rPr>
    </w:lvl>
  </w:abstractNum>
  <w:abstractNum w:abstractNumId="4" w15:restartNumberingAfterBreak="0">
    <w:nsid w:val="0F961FDB"/>
    <w:multiLevelType w:val="singleLevel"/>
    <w:tmpl w:val="E8F0F47E"/>
    <w:lvl w:ilvl="0">
      <w:start w:val="1"/>
      <w:numFmt w:val="bullet"/>
      <w:lvlText w:val=""/>
      <w:lvlJc w:val="center"/>
      <w:pPr>
        <w:ind w:left="720" w:hanging="360"/>
      </w:pPr>
      <w:rPr>
        <w:rFonts w:ascii="Symbol" w:hAnsi="Symbol" w:hint="default"/>
        <w:sz w:val="24"/>
      </w:rPr>
    </w:lvl>
  </w:abstractNum>
  <w:abstractNum w:abstractNumId="5" w15:restartNumberingAfterBreak="0">
    <w:nsid w:val="129E68EA"/>
    <w:multiLevelType w:val="singleLevel"/>
    <w:tmpl w:val="E8F0F47E"/>
    <w:lvl w:ilvl="0">
      <w:start w:val="1"/>
      <w:numFmt w:val="bullet"/>
      <w:lvlText w:val=""/>
      <w:lvlJc w:val="center"/>
      <w:pPr>
        <w:ind w:left="720" w:hanging="360"/>
      </w:pPr>
      <w:rPr>
        <w:rFonts w:ascii="Symbol" w:hAnsi="Symbol" w:hint="default"/>
        <w:sz w:val="24"/>
      </w:rPr>
    </w:lvl>
  </w:abstractNum>
  <w:abstractNum w:abstractNumId="6" w15:restartNumberingAfterBreak="0">
    <w:nsid w:val="22850908"/>
    <w:multiLevelType w:val="hybridMultilevel"/>
    <w:tmpl w:val="CCD0ED00"/>
    <w:lvl w:ilvl="0" w:tplc="5274B29E">
      <w:start w:val="3"/>
      <w:numFmt w:val="bullet"/>
      <w:lvlText w:val="-"/>
      <w:lvlJc w:val="left"/>
      <w:pPr>
        <w:ind w:left="1800" w:hanging="360"/>
      </w:pPr>
      <w:rPr>
        <w:rFonts w:ascii="Comic Sans MS" w:eastAsia="Times New Roman" w:hAnsi="Comic Sans MS" w:cs="Times New Roman"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749459F"/>
    <w:multiLevelType w:val="hybridMultilevel"/>
    <w:tmpl w:val="46D24C70"/>
    <w:lvl w:ilvl="0" w:tplc="E8F0F47E">
      <w:start w:val="1"/>
      <w:numFmt w:val="bullet"/>
      <w:lvlText w:val=""/>
      <w:lvlJc w:val="center"/>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867851"/>
    <w:multiLevelType w:val="singleLevel"/>
    <w:tmpl w:val="E8F0F47E"/>
    <w:lvl w:ilvl="0">
      <w:start w:val="1"/>
      <w:numFmt w:val="bullet"/>
      <w:lvlText w:val=""/>
      <w:lvlJc w:val="center"/>
      <w:pPr>
        <w:ind w:left="720" w:hanging="360"/>
      </w:pPr>
      <w:rPr>
        <w:rFonts w:ascii="Symbol" w:hAnsi="Symbol" w:hint="default"/>
        <w:sz w:val="24"/>
      </w:rPr>
    </w:lvl>
  </w:abstractNum>
  <w:abstractNum w:abstractNumId="9" w15:restartNumberingAfterBreak="0">
    <w:nsid w:val="2C451B53"/>
    <w:multiLevelType w:val="singleLevel"/>
    <w:tmpl w:val="E8F0F47E"/>
    <w:lvl w:ilvl="0">
      <w:start w:val="1"/>
      <w:numFmt w:val="bullet"/>
      <w:lvlText w:val=""/>
      <w:lvlJc w:val="center"/>
      <w:pPr>
        <w:ind w:left="360" w:hanging="360"/>
      </w:pPr>
      <w:rPr>
        <w:rFonts w:ascii="Symbol" w:hAnsi="Symbol" w:hint="default"/>
        <w:sz w:val="24"/>
      </w:rPr>
    </w:lvl>
  </w:abstractNum>
  <w:abstractNum w:abstractNumId="10" w15:restartNumberingAfterBreak="0">
    <w:nsid w:val="309A3086"/>
    <w:multiLevelType w:val="hybridMultilevel"/>
    <w:tmpl w:val="73200E82"/>
    <w:lvl w:ilvl="0" w:tplc="5274B29E">
      <w:start w:val="3"/>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3564C0"/>
    <w:multiLevelType w:val="singleLevel"/>
    <w:tmpl w:val="E8F0F47E"/>
    <w:lvl w:ilvl="0">
      <w:start w:val="1"/>
      <w:numFmt w:val="bullet"/>
      <w:lvlText w:val=""/>
      <w:lvlJc w:val="center"/>
      <w:pPr>
        <w:ind w:left="720" w:hanging="360"/>
      </w:pPr>
      <w:rPr>
        <w:rFonts w:ascii="Symbol" w:hAnsi="Symbol" w:hint="default"/>
        <w:sz w:val="24"/>
      </w:rPr>
    </w:lvl>
  </w:abstractNum>
  <w:abstractNum w:abstractNumId="12" w15:restartNumberingAfterBreak="0">
    <w:nsid w:val="4F537767"/>
    <w:multiLevelType w:val="singleLevel"/>
    <w:tmpl w:val="E8F0F47E"/>
    <w:lvl w:ilvl="0">
      <w:start w:val="1"/>
      <w:numFmt w:val="bullet"/>
      <w:lvlText w:val=""/>
      <w:lvlJc w:val="center"/>
      <w:pPr>
        <w:ind w:left="720" w:hanging="360"/>
      </w:pPr>
      <w:rPr>
        <w:rFonts w:ascii="Symbol" w:hAnsi="Symbol" w:hint="default"/>
        <w:sz w:val="24"/>
      </w:rPr>
    </w:lvl>
  </w:abstractNum>
  <w:abstractNum w:abstractNumId="13" w15:restartNumberingAfterBreak="0">
    <w:nsid w:val="534F4E75"/>
    <w:multiLevelType w:val="hybridMultilevel"/>
    <w:tmpl w:val="C5921AA2"/>
    <w:lvl w:ilvl="0" w:tplc="E8F0F47E">
      <w:start w:val="1"/>
      <w:numFmt w:val="bullet"/>
      <w:lvlText w:val=""/>
      <w:lvlJc w:val="center"/>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D2883"/>
    <w:multiLevelType w:val="hybridMultilevel"/>
    <w:tmpl w:val="68E47EE2"/>
    <w:lvl w:ilvl="0" w:tplc="E8F0F47E">
      <w:start w:val="1"/>
      <w:numFmt w:val="bullet"/>
      <w:lvlText w:val=""/>
      <w:lvlJc w:val="center"/>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C49E9"/>
    <w:multiLevelType w:val="hybridMultilevel"/>
    <w:tmpl w:val="5CE0992A"/>
    <w:lvl w:ilvl="0" w:tplc="E8F0F47E">
      <w:start w:val="1"/>
      <w:numFmt w:val="bullet"/>
      <w:lvlText w:val=""/>
      <w:lvlJc w:val="center"/>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BB70E9"/>
    <w:multiLevelType w:val="hybridMultilevel"/>
    <w:tmpl w:val="2D30E53A"/>
    <w:lvl w:ilvl="0" w:tplc="AB1A7DB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A7B28"/>
    <w:multiLevelType w:val="singleLevel"/>
    <w:tmpl w:val="E8F0F47E"/>
    <w:lvl w:ilvl="0">
      <w:start w:val="1"/>
      <w:numFmt w:val="bullet"/>
      <w:lvlText w:val=""/>
      <w:lvlJc w:val="center"/>
      <w:pPr>
        <w:ind w:left="720" w:hanging="360"/>
      </w:pPr>
      <w:rPr>
        <w:rFonts w:ascii="Symbol" w:hAnsi="Symbol" w:hint="default"/>
        <w:sz w:val="24"/>
      </w:rPr>
    </w:lvl>
  </w:abstractNum>
  <w:abstractNum w:abstractNumId="18" w15:restartNumberingAfterBreak="0">
    <w:nsid w:val="658F7E62"/>
    <w:multiLevelType w:val="singleLevel"/>
    <w:tmpl w:val="E8F0F47E"/>
    <w:lvl w:ilvl="0">
      <w:start w:val="1"/>
      <w:numFmt w:val="bullet"/>
      <w:lvlText w:val=""/>
      <w:lvlJc w:val="center"/>
      <w:pPr>
        <w:ind w:left="720" w:hanging="360"/>
      </w:pPr>
      <w:rPr>
        <w:rFonts w:ascii="Symbol" w:hAnsi="Symbol" w:hint="default"/>
        <w:sz w:val="24"/>
      </w:rPr>
    </w:lvl>
  </w:abstractNum>
  <w:abstractNum w:abstractNumId="19" w15:restartNumberingAfterBreak="0">
    <w:nsid w:val="703E4C8A"/>
    <w:multiLevelType w:val="hybridMultilevel"/>
    <w:tmpl w:val="F2869148"/>
    <w:lvl w:ilvl="0" w:tplc="5274B29E">
      <w:start w:val="3"/>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2265C4F"/>
    <w:multiLevelType w:val="hybridMultilevel"/>
    <w:tmpl w:val="6C243F04"/>
    <w:lvl w:ilvl="0" w:tplc="E8F0F47E">
      <w:start w:val="1"/>
      <w:numFmt w:val="bullet"/>
      <w:lvlText w:val=""/>
      <w:lvlJc w:val="center"/>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D3807"/>
    <w:multiLevelType w:val="singleLevel"/>
    <w:tmpl w:val="E8F0F47E"/>
    <w:lvl w:ilvl="0">
      <w:start w:val="1"/>
      <w:numFmt w:val="bullet"/>
      <w:lvlText w:val=""/>
      <w:lvlJc w:val="center"/>
      <w:pPr>
        <w:ind w:left="720" w:hanging="360"/>
      </w:pPr>
      <w:rPr>
        <w:rFonts w:ascii="Symbol" w:hAnsi="Symbol" w:hint="default"/>
        <w:sz w:val="24"/>
      </w:rPr>
    </w:lvl>
  </w:abstractNum>
  <w:abstractNum w:abstractNumId="22" w15:restartNumberingAfterBreak="0">
    <w:nsid w:val="784378FA"/>
    <w:multiLevelType w:val="hybridMultilevel"/>
    <w:tmpl w:val="44F281BA"/>
    <w:lvl w:ilvl="0" w:tplc="5274B29E">
      <w:start w:val="3"/>
      <w:numFmt w:val="bullet"/>
      <w:lvlText w:val="-"/>
      <w:lvlJc w:val="left"/>
      <w:pPr>
        <w:ind w:left="1800" w:hanging="360"/>
      </w:pPr>
      <w:rPr>
        <w:rFonts w:ascii="Comic Sans MS" w:eastAsia="Times New Roman" w:hAnsi="Comic Sans MS" w:cs="Times New Roman" w:hint="default"/>
        <w:sz w:val="24"/>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5"/>
  </w:num>
  <w:num w:numId="3">
    <w:abstractNumId w:val="4"/>
  </w:num>
  <w:num w:numId="4">
    <w:abstractNumId w:val="11"/>
  </w:num>
  <w:num w:numId="5">
    <w:abstractNumId w:val="2"/>
  </w:num>
  <w:num w:numId="6">
    <w:abstractNumId w:val="17"/>
  </w:num>
  <w:num w:numId="7">
    <w:abstractNumId w:val="21"/>
  </w:num>
  <w:num w:numId="8">
    <w:abstractNumId w:val="12"/>
  </w:num>
  <w:num w:numId="9">
    <w:abstractNumId w:val="1"/>
  </w:num>
  <w:num w:numId="10">
    <w:abstractNumId w:val="0"/>
  </w:num>
  <w:num w:numId="11">
    <w:abstractNumId w:val="18"/>
  </w:num>
  <w:num w:numId="12">
    <w:abstractNumId w:val="3"/>
  </w:num>
  <w:num w:numId="13">
    <w:abstractNumId w:val="8"/>
  </w:num>
  <w:num w:numId="14">
    <w:abstractNumId w:val="15"/>
  </w:num>
  <w:num w:numId="15">
    <w:abstractNumId w:val="7"/>
  </w:num>
  <w:num w:numId="16">
    <w:abstractNumId w:val="14"/>
  </w:num>
  <w:num w:numId="17">
    <w:abstractNumId w:val="6"/>
  </w:num>
  <w:num w:numId="18">
    <w:abstractNumId w:val="10"/>
  </w:num>
  <w:num w:numId="19">
    <w:abstractNumId w:val="22"/>
  </w:num>
  <w:num w:numId="20">
    <w:abstractNumId w:val="19"/>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AA"/>
    <w:rsid w:val="001607ED"/>
    <w:rsid w:val="0016140D"/>
    <w:rsid w:val="00284CEC"/>
    <w:rsid w:val="002E7EAE"/>
    <w:rsid w:val="00312C3E"/>
    <w:rsid w:val="003A1497"/>
    <w:rsid w:val="00437799"/>
    <w:rsid w:val="00447501"/>
    <w:rsid w:val="00504A5D"/>
    <w:rsid w:val="005860F2"/>
    <w:rsid w:val="005A43B2"/>
    <w:rsid w:val="00795EA6"/>
    <w:rsid w:val="00833184"/>
    <w:rsid w:val="00864C66"/>
    <w:rsid w:val="009005AE"/>
    <w:rsid w:val="00933833"/>
    <w:rsid w:val="00A20343"/>
    <w:rsid w:val="00A21829"/>
    <w:rsid w:val="00A27D22"/>
    <w:rsid w:val="00AE2F1B"/>
    <w:rsid w:val="00B1554B"/>
    <w:rsid w:val="00B759BE"/>
    <w:rsid w:val="00BE06F9"/>
    <w:rsid w:val="00C71552"/>
    <w:rsid w:val="00C745A3"/>
    <w:rsid w:val="00C82474"/>
    <w:rsid w:val="00DC79C6"/>
    <w:rsid w:val="00DF31CF"/>
    <w:rsid w:val="00E25D5E"/>
    <w:rsid w:val="00E57246"/>
    <w:rsid w:val="00E76AAA"/>
    <w:rsid w:val="00FA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06602"/>
  <w15:docId w15:val="{F4CA0CDD-536D-44D3-9785-C5785551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C66"/>
    <w:pPr>
      <w:tabs>
        <w:tab w:val="center" w:pos="4513"/>
        <w:tab w:val="right" w:pos="9026"/>
      </w:tabs>
    </w:pPr>
  </w:style>
  <w:style w:type="character" w:customStyle="1" w:styleId="HeaderChar">
    <w:name w:val="Header Char"/>
    <w:basedOn w:val="DefaultParagraphFont"/>
    <w:link w:val="Header"/>
    <w:uiPriority w:val="99"/>
    <w:rsid w:val="00864C66"/>
  </w:style>
  <w:style w:type="paragraph" w:styleId="Footer">
    <w:name w:val="footer"/>
    <w:basedOn w:val="Normal"/>
    <w:link w:val="FooterChar"/>
    <w:uiPriority w:val="99"/>
    <w:unhideWhenUsed/>
    <w:rsid w:val="00864C66"/>
    <w:pPr>
      <w:tabs>
        <w:tab w:val="center" w:pos="4513"/>
        <w:tab w:val="right" w:pos="9026"/>
      </w:tabs>
    </w:pPr>
  </w:style>
  <w:style w:type="character" w:customStyle="1" w:styleId="FooterChar">
    <w:name w:val="Footer Char"/>
    <w:basedOn w:val="DefaultParagraphFont"/>
    <w:link w:val="Footer"/>
    <w:uiPriority w:val="99"/>
    <w:rsid w:val="00864C66"/>
  </w:style>
  <w:style w:type="paragraph" w:styleId="BalloonText">
    <w:name w:val="Balloon Text"/>
    <w:basedOn w:val="Normal"/>
    <w:link w:val="BalloonTextChar"/>
    <w:uiPriority w:val="99"/>
    <w:semiHidden/>
    <w:unhideWhenUsed/>
    <w:rsid w:val="00864C66"/>
    <w:rPr>
      <w:rFonts w:ascii="Tahoma" w:hAnsi="Tahoma" w:cs="Tahoma"/>
      <w:sz w:val="16"/>
      <w:szCs w:val="16"/>
    </w:rPr>
  </w:style>
  <w:style w:type="character" w:customStyle="1" w:styleId="BalloonTextChar">
    <w:name w:val="Balloon Text Char"/>
    <w:basedOn w:val="DefaultParagraphFont"/>
    <w:link w:val="BalloonText"/>
    <w:uiPriority w:val="99"/>
    <w:semiHidden/>
    <w:rsid w:val="00864C66"/>
    <w:rPr>
      <w:rFonts w:ascii="Tahoma" w:hAnsi="Tahoma" w:cs="Tahoma"/>
      <w:sz w:val="16"/>
      <w:szCs w:val="16"/>
    </w:rPr>
  </w:style>
  <w:style w:type="paragraph" w:styleId="ListParagraph">
    <w:name w:val="List Paragraph"/>
    <w:basedOn w:val="Normal"/>
    <w:uiPriority w:val="34"/>
    <w:qFormat/>
    <w:rsid w:val="00E57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4</cp:revision>
  <cp:lastPrinted>2017-12-04T14:25:00Z</cp:lastPrinted>
  <dcterms:created xsi:type="dcterms:W3CDTF">2017-12-04T14:20:00Z</dcterms:created>
  <dcterms:modified xsi:type="dcterms:W3CDTF">2018-10-23T18:35:00Z</dcterms:modified>
</cp:coreProperties>
</file>