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AD8A" w14:textId="77777777" w:rsidR="00AE2F1B" w:rsidRDefault="002840FB" w:rsidP="004C3831">
      <w:pPr>
        <w:pStyle w:val="PolicyHeading"/>
      </w:pPr>
      <w:r>
        <w:t>Toileting and Nappy Changing Policy</w:t>
      </w:r>
    </w:p>
    <w:p w14:paraId="3B0A671E" w14:textId="77777777" w:rsidR="002840FB" w:rsidRDefault="002840FB"/>
    <w:p w14:paraId="1922B787" w14:textId="77777777" w:rsidR="002840FB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Westgate Pre-School is committed to the care of the children in this setting and is always fully prepared to support parents with toilet training.</w:t>
      </w:r>
    </w:p>
    <w:p w14:paraId="63E77069" w14:textId="77777777" w:rsidR="004C3831" w:rsidRPr="004C3831" w:rsidRDefault="004C3831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</w:p>
    <w:p w14:paraId="40D05917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Children are always accompanied to the bathroom by a member of staff.  Visitors, volunteers or students are not permitted to accompany children.</w:t>
      </w:r>
    </w:p>
    <w:p w14:paraId="13F6A53E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</w:p>
    <w:p w14:paraId="782E05D9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 xml:space="preserve">Children are encouraged to be as independent as possible in the management of their own personal </w:t>
      </w:r>
      <w:proofErr w:type="gramStart"/>
      <w:r w:rsidRPr="004C3831">
        <w:rPr>
          <w:rFonts w:ascii="Comic Sans MS" w:hAnsi="Comic Sans MS"/>
          <w:i/>
          <w:sz w:val="24"/>
          <w:szCs w:val="24"/>
        </w:rPr>
        <w:t>hygiene,  including</w:t>
      </w:r>
      <w:proofErr w:type="gramEnd"/>
      <w:r w:rsidRPr="004C3831">
        <w:rPr>
          <w:rFonts w:ascii="Comic Sans MS" w:hAnsi="Comic Sans MS"/>
          <w:i/>
          <w:sz w:val="24"/>
          <w:szCs w:val="24"/>
        </w:rPr>
        <w:t xml:space="preserve"> using the toilet and washing their hands.</w:t>
      </w:r>
    </w:p>
    <w:p w14:paraId="18A35D3B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</w:p>
    <w:p w14:paraId="4E3C5C9A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Parents should send children to pre-school in clothes which they can independently manage; loose, elasticated clothes are best.</w:t>
      </w:r>
    </w:p>
    <w:p w14:paraId="7CB95450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</w:p>
    <w:p w14:paraId="6CE46F21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In the case of a child wetting or soiling themselves a permanent staff member will accompany them to the toilets to change.  The child will be gently reminded and encouraged to use the toilet next time.</w:t>
      </w:r>
    </w:p>
    <w:p w14:paraId="12883EC0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</w:p>
    <w:p w14:paraId="0FDC05AC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lastRenderedPageBreak/>
        <w:t>Disposable gloves will be worn and soiled clothes bagged up and sent home to wash.</w:t>
      </w:r>
    </w:p>
    <w:p w14:paraId="06D25AA0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</w:p>
    <w:p w14:paraId="4EEB5602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 xml:space="preserve">Westgate Pre-School has a selection of spare clothes, but wherever possible we try to use the </w:t>
      </w:r>
      <w:proofErr w:type="spellStart"/>
      <w:r w:rsidRPr="004C3831">
        <w:rPr>
          <w:rFonts w:ascii="Comic Sans MS" w:hAnsi="Comic Sans MS"/>
          <w:i/>
          <w:sz w:val="24"/>
          <w:szCs w:val="24"/>
        </w:rPr>
        <w:t>childrens</w:t>
      </w:r>
      <w:proofErr w:type="spellEnd"/>
      <w:r w:rsidRPr="004C3831">
        <w:rPr>
          <w:rFonts w:ascii="Comic Sans MS" w:hAnsi="Comic Sans MS"/>
          <w:i/>
          <w:sz w:val="24"/>
          <w:szCs w:val="24"/>
        </w:rPr>
        <w:t xml:space="preserve"> own spare clothes (if provided).</w:t>
      </w:r>
    </w:p>
    <w:p w14:paraId="354F792C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</w:p>
    <w:p w14:paraId="44E85CC8" w14:textId="77777777" w:rsidR="002840FB" w:rsidRPr="004C3831" w:rsidRDefault="002840FB" w:rsidP="004C3831">
      <w:pPr>
        <w:pBdr>
          <w:top w:val="single" w:sz="4" w:space="0" w:color="C0504D"/>
          <w:left w:val="single" w:sz="48" w:space="2" w:color="C0504D"/>
          <w:bottom w:val="single" w:sz="4" w:space="0" w:color="C0504D"/>
          <w:right w:val="single" w:sz="4" w:space="4" w:color="C0504D"/>
        </w:pBdr>
        <w:spacing w:before="200" w:after="100" w:line="269" w:lineRule="auto"/>
        <w:ind w:left="144"/>
        <w:contextualSpacing/>
        <w:jc w:val="left"/>
        <w:outlineLvl w:val="1"/>
        <w:rPr>
          <w:rFonts w:ascii="Comic Sans MS" w:hAnsi="Comic Sans MS"/>
          <w:i/>
          <w:sz w:val="24"/>
          <w:szCs w:val="24"/>
        </w:rPr>
      </w:pPr>
      <w:r w:rsidRPr="004C3831">
        <w:rPr>
          <w:rFonts w:ascii="Georgia" w:eastAsia="Times New Roman" w:hAnsi="Georgia" w:cs="Times New Roman"/>
          <w:b/>
          <w:bCs/>
          <w:i/>
          <w:iCs/>
          <w:color w:val="943634"/>
          <w:sz w:val="28"/>
          <w:szCs w:val="22"/>
        </w:rPr>
        <w:t>Nappy</w:t>
      </w:r>
      <w:r w:rsidRPr="004C3831">
        <w:rPr>
          <w:rFonts w:ascii="Comic Sans MS" w:hAnsi="Comic Sans MS"/>
          <w:i/>
          <w:sz w:val="24"/>
          <w:szCs w:val="24"/>
        </w:rPr>
        <w:t xml:space="preserve"> </w:t>
      </w:r>
      <w:r w:rsidRPr="004C3831">
        <w:rPr>
          <w:rFonts w:ascii="Georgia" w:eastAsia="Times New Roman" w:hAnsi="Georgia" w:cs="Times New Roman"/>
          <w:b/>
          <w:bCs/>
          <w:i/>
          <w:iCs/>
          <w:color w:val="943634"/>
          <w:sz w:val="28"/>
          <w:szCs w:val="22"/>
        </w:rPr>
        <w:t>Changing</w:t>
      </w:r>
    </w:p>
    <w:p w14:paraId="213C4FA8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Parents should provide a change of nappy, wipes and nappy sacks.  Pull ups are best as they allow a child to have a go at using the toilet whilst still preventing accidents.</w:t>
      </w:r>
    </w:p>
    <w:p w14:paraId="21C8A232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</w:p>
    <w:p w14:paraId="29031A8D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A permanent staff member will accompany a child to the bathroom in the case of a nappy needing changing.</w:t>
      </w:r>
    </w:p>
    <w:p w14:paraId="771E6A83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</w:p>
    <w:p w14:paraId="64E914E1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Staff cannot administer nappy rash cream unless parents have filled in a medical consent form, and the cream has been prescribed by their GP.</w:t>
      </w:r>
    </w:p>
    <w:p w14:paraId="5CD2EE27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</w:p>
    <w:p w14:paraId="23073605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t>Gloves will be worn and soiled nappies bagged and disposed of in a specific bin.  This bin will be removed weekly by a contractor.</w:t>
      </w:r>
    </w:p>
    <w:p w14:paraId="66B02E36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</w:p>
    <w:p w14:paraId="0FE9CA00" w14:textId="77777777" w:rsidR="002840FB" w:rsidRPr="004C3831" w:rsidRDefault="002840FB" w:rsidP="004C3831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4C3831">
        <w:rPr>
          <w:rFonts w:ascii="Comic Sans MS" w:hAnsi="Comic Sans MS"/>
          <w:i/>
          <w:sz w:val="24"/>
          <w:szCs w:val="24"/>
        </w:rPr>
        <w:lastRenderedPageBreak/>
        <w:t>Parents will be verbally informed if their child needed a nappy change during the session.</w:t>
      </w:r>
    </w:p>
    <w:p w14:paraId="16F7298F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</w:p>
    <w:p w14:paraId="23021856" w14:textId="35845BC1" w:rsidR="002840FB" w:rsidRPr="004C3831" w:rsidRDefault="00B16BA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This policy was reviewed </w:t>
      </w:r>
      <w:r w:rsidR="002840FB" w:rsidRPr="004C3831">
        <w:rPr>
          <w:rFonts w:ascii="Comic Sans MS" w:hAnsi="Comic Sans MS"/>
          <w:i/>
          <w:sz w:val="24"/>
          <w:szCs w:val="24"/>
        </w:rPr>
        <w:t>by the Westgate Pr</w:t>
      </w:r>
      <w:r w:rsidR="00563F50">
        <w:rPr>
          <w:rFonts w:ascii="Comic Sans MS" w:hAnsi="Comic Sans MS"/>
          <w:i/>
          <w:sz w:val="24"/>
          <w:szCs w:val="24"/>
        </w:rPr>
        <w:t xml:space="preserve">e-School </w:t>
      </w:r>
      <w:r>
        <w:rPr>
          <w:rFonts w:ascii="Comic Sans MS" w:hAnsi="Comic Sans MS"/>
          <w:i/>
          <w:sz w:val="24"/>
          <w:szCs w:val="24"/>
        </w:rPr>
        <w:t xml:space="preserve">Ltd </w:t>
      </w:r>
      <w:r w:rsidR="00317B8B">
        <w:rPr>
          <w:rFonts w:ascii="Comic Sans MS" w:hAnsi="Comic Sans MS"/>
          <w:i/>
          <w:sz w:val="24"/>
          <w:szCs w:val="24"/>
        </w:rPr>
        <w:t>October 2018</w:t>
      </w:r>
    </w:p>
    <w:p w14:paraId="226C565D" w14:textId="77777777" w:rsidR="002840FB" w:rsidRPr="004C3831" w:rsidRDefault="002840FB">
      <w:pPr>
        <w:rPr>
          <w:rFonts w:ascii="Comic Sans MS" w:hAnsi="Comic Sans MS"/>
          <w:i/>
          <w:sz w:val="24"/>
          <w:szCs w:val="24"/>
        </w:rPr>
      </w:pPr>
    </w:p>
    <w:p w14:paraId="3139ED53" w14:textId="77777777" w:rsidR="002840FB" w:rsidRDefault="004C3831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Signed on</w:t>
      </w:r>
      <w:r w:rsidR="00B16BA2">
        <w:rPr>
          <w:rFonts w:ascii="Comic Sans MS" w:hAnsi="Comic Sans MS"/>
          <w:i/>
          <w:sz w:val="24"/>
          <w:szCs w:val="24"/>
        </w:rPr>
        <w:t xml:space="preserve"> behalf</w:t>
      </w:r>
      <w:r w:rsidR="00D07982">
        <w:rPr>
          <w:rFonts w:ascii="Comic Sans MS" w:hAnsi="Comic Sans MS"/>
          <w:i/>
          <w:sz w:val="24"/>
          <w:szCs w:val="24"/>
        </w:rPr>
        <w:t xml:space="preserve"> of Westgate Pre-School Ltd</w:t>
      </w:r>
      <w:r w:rsidR="00D07982"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………………………………………………….</w:t>
      </w:r>
    </w:p>
    <w:p w14:paraId="16526431" w14:textId="77777777" w:rsidR="00D07982" w:rsidRPr="004C3831" w:rsidRDefault="00D0798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…………………………………………………</w:t>
      </w:r>
    </w:p>
    <w:p w14:paraId="71DA79E0" w14:textId="77777777" w:rsidR="002840FB" w:rsidRPr="004C3831" w:rsidRDefault="004C3831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                           </w:t>
      </w:r>
    </w:p>
    <w:p w14:paraId="573E9DE1" w14:textId="5250FE1C" w:rsidR="002840FB" w:rsidRDefault="004C3831">
      <w:r>
        <w:rPr>
          <w:rFonts w:ascii="Comic Sans MS" w:hAnsi="Comic Sans MS"/>
          <w:i/>
          <w:sz w:val="24"/>
          <w:szCs w:val="24"/>
        </w:rPr>
        <w:t>Review Date:</w:t>
      </w:r>
      <w:r w:rsidR="00563F50">
        <w:rPr>
          <w:rFonts w:ascii="Comic Sans MS" w:hAnsi="Comic Sans MS"/>
          <w:i/>
          <w:sz w:val="24"/>
          <w:szCs w:val="24"/>
        </w:rPr>
        <w:t xml:space="preserve">                      </w:t>
      </w:r>
      <w:r w:rsidR="00D07982">
        <w:rPr>
          <w:rFonts w:ascii="Comic Sans MS" w:hAnsi="Comic Sans MS"/>
          <w:i/>
          <w:sz w:val="24"/>
          <w:szCs w:val="24"/>
        </w:rPr>
        <w:tab/>
      </w:r>
      <w:r w:rsidR="00D07982">
        <w:rPr>
          <w:rFonts w:ascii="Comic Sans MS" w:hAnsi="Comic Sans MS"/>
          <w:i/>
          <w:sz w:val="24"/>
          <w:szCs w:val="24"/>
        </w:rPr>
        <w:tab/>
      </w:r>
      <w:r w:rsidR="00D07982">
        <w:rPr>
          <w:rFonts w:ascii="Comic Sans MS" w:hAnsi="Comic Sans MS"/>
          <w:i/>
          <w:sz w:val="24"/>
          <w:szCs w:val="24"/>
        </w:rPr>
        <w:tab/>
      </w:r>
      <w:r w:rsidR="00D07982">
        <w:rPr>
          <w:rFonts w:ascii="Comic Sans MS" w:hAnsi="Comic Sans MS"/>
          <w:i/>
          <w:sz w:val="24"/>
          <w:szCs w:val="24"/>
        </w:rPr>
        <w:tab/>
      </w:r>
      <w:r w:rsidR="00317B8B">
        <w:rPr>
          <w:rFonts w:ascii="Comic Sans MS" w:hAnsi="Comic Sans MS"/>
          <w:i/>
          <w:sz w:val="24"/>
          <w:szCs w:val="24"/>
        </w:rPr>
        <w:t>October 2019</w:t>
      </w:r>
      <w:bookmarkStart w:id="0" w:name="_GoBack"/>
      <w:bookmarkEnd w:id="0"/>
      <w:r w:rsidR="002840FB">
        <w:tab/>
      </w:r>
      <w:r w:rsidR="002840FB">
        <w:tab/>
      </w:r>
      <w:r w:rsidR="002840FB">
        <w:tab/>
      </w:r>
      <w:r w:rsidR="002840FB">
        <w:tab/>
        <w:t xml:space="preserve">     </w:t>
      </w:r>
      <w:r w:rsidR="002840FB">
        <w:tab/>
      </w:r>
    </w:p>
    <w:sectPr w:rsidR="002840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EA7B2" w14:textId="77777777" w:rsidR="00B435DA" w:rsidRDefault="00B435DA" w:rsidP="00D07982">
      <w:pPr>
        <w:spacing w:after="0" w:line="240" w:lineRule="auto"/>
      </w:pPr>
      <w:r>
        <w:separator/>
      </w:r>
    </w:p>
  </w:endnote>
  <w:endnote w:type="continuationSeparator" w:id="0">
    <w:p w14:paraId="120968DD" w14:textId="77777777" w:rsidR="00B435DA" w:rsidRDefault="00B435DA" w:rsidP="00D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0E61" w14:textId="77777777" w:rsidR="00B435DA" w:rsidRDefault="00B435DA" w:rsidP="00D07982">
      <w:pPr>
        <w:spacing w:after="0" w:line="240" w:lineRule="auto"/>
      </w:pPr>
      <w:r>
        <w:separator/>
      </w:r>
    </w:p>
  </w:footnote>
  <w:footnote w:type="continuationSeparator" w:id="0">
    <w:p w14:paraId="53F050CD" w14:textId="77777777" w:rsidR="00B435DA" w:rsidRDefault="00B435DA" w:rsidP="00D0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279B" w14:textId="77777777" w:rsidR="00D07982" w:rsidRPr="00D07982" w:rsidRDefault="00D07982" w:rsidP="00D07982">
    <w:pPr>
      <w:pStyle w:val="Header"/>
      <w:jc w:val="center"/>
      <w:rPr>
        <w:rFonts w:ascii="Arial" w:eastAsia="Arial Unicode MS" w:hAnsi="Arial" w:cs="Mangal"/>
        <w:kern w:val="2"/>
        <w:sz w:val="28"/>
        <w:szCs w:val="28"/>
        <w:lang w:eastAsia="hi-IN" w:bidi="hi-IN"/>
      </w:rPr>
    </w:pPr>
    <w:r w:rsidRPr="00D07982">
      <w:rPr>
        <w:rFonts w:ascii="Times New Roman" w:eastAsia="Arial Unicode MS" w:hAnsi="Times New Roman" w:cs="Mangal"/>
        <w:noProof/>
        <w:kern w:val="2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59692EF1" wp14:editId="333AC35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15F4B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28"/>
        <w:szCs w:val="28"/>
        <w:lang w:eastAsia="hi-IN" w:bidi="hi-IN"/>
      </w:rPr>
    </w:pPr>
  </w:p>
  <w:p w14:paraId="15D18F00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28"/>
        <w:szCs w:val="28"/>
        <w:lang w:eastAsia="hi-IN" w:bidi="hi-IN"/>
      </w:rPr>
    </w:pPr>
  </w:p>
  <w:p w14:paraId="2367A2CE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2"/>
        <w:szCs w:val="12"/>
        <w:lang w:eastAsia="hi-IN" w:bidi="hi-IN"/>
      </w:rPr>
    </w:pPr>
  </w:p>
  <w:p w14:paraId="59DD8E54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2"/>
        <w:szCs w:val="12"/>
        <w:lang w:eastAsia="hi-IN" w:bidi="hi-IN"/>
      </w:rPr>
    </w:pPr>
    <w:r w:rsidRPr="00D07982">
      <w:rPr>
        <w:rFonts w:ascii="Arial" w:eastAsia="Arial Unicode MS" w:hAnsi="Arial" w:cs="Mangal"/>
        <w:b/>
        <w:bCs/>
        <w:kern w:val="2"/>
        <w:sz w:val="32"/>
        <w:szCs w:val="32"/>
        <w:lang w:eastAsia="hi-IN" w:bidi="hi-IN"/>
      </w:rPr>
      <w:t>Westgate Pre-School Ltd</w:t>
    </w:r>
  </w:p>
  <w:p w14:paraId="23AA1006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2"/>
        <w:szCs w:val="12"/>
        <w:lang w:eastAsia="hi-IN" w:bidi="hi-IN"/>
      </w:rPr>
    </w:pPr>
  </w:p>
  <w:p w14:paraId="4E35720C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kern w:val="2"/>
        <w:sz w:val="24"/>
        <w:szCs w:val="24"/>
        <w:lang w:eastAsia="hi-IN" w:bidi="hi-IN"/>
      </w:rPr>
    </w:pPr>
    <w:r w:rsidRPr="00D07982">
      <w:rPr>
        <w:rFonts w:ascii="Arial" w:eastAsia="Arial Unicode MS" w:hAnsi="Arial" w:cs="Mangal"/>
        <w:kern w:val="2"/>
        <w:sz w:val="16"/>
        <w:szCs w:val="16"/>
        <w:lang w:eastAsia="hi-IN" w:bidi="hi-IN"/>
      </w:rPr>
      <w:t>Bowling Green Street, Warwick CV34 4DD</w:t>
    </w:r>
  </w:p>
  <w:p w14:paraId="73651537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6"/>
        <w:szCs w:val="16"/>
        <w:lang w:eastAsia="hi-IN" w:bidi="hi-IN"/>
      </w:rPr>
    </w:pPr>
    <w:r w:rsidRPr="00D07982">
      <w:rPr>
        <w:rFonts w:ascii="Times New Roman" w:eastAsia="Arial Unicode MS" w:hAnsi="Times New Roman" w:cs="Mangal"/>
        <w:noProof/>
        <w:kern w:val="2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7064E11B" wp14:editId="691CB65A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982">
      <w:rPr>
        <w:rFonts w:ascii="Times New Roman" w:eastAsia="Arial Unicode MS" w:hAnsi="Times New Roman" w:cs="Mangal"/>
        <w:noProof/>
        <w:kern w:val="2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0D8C8A1E" wp14:editId="639B5832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982">
      <w:rPr>
        <w:rFonts w:ascii="Arial" w:eastAsia="Arial Unicode MS" w:hAnsi="Arial" w:cs="Mangal"/>
        <w:kern w:val="2"/>
        <w:sz w:val="16"/>
        <w:szCs w:val="16"/>
        <w:lang w:eastAsia="hi-IN" w:bidi="hi-IN"/>
      </w:rPr>
      <w:t>Tel: 01926 494351</w:t>
    </w:r>
  </w:p>
  <w:p w14:paraId="07EBDD8A" w14:textId="77777777" w:rsidR="00D07982" w:rsidRPr="00D07982" w:rsidRDefault="00D07982" w:rsidP="00D07982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kern w:val="2"/>
        <w:sz w:val="24"/>
        <w:szCs w:val="24"/>
        <w:lang w:eastAsia="hi-IN" w:bidi="hi-IN"/>
      </w:rPr>
    </w:pPr>
    <w:r w:rsidRPr="00D07982">
      <w:rPr>
        <w:rFonts w:ascii="Arial" w:eastAsia="Arial Unicode MS" w:hAnsi="Arial" w:cs="Mangal"/>
        <w:kern w:val="2"/>
        <w:sz w:val="16"/>
        <w:szCs w:val="16"/>
        <w:lang w:eastAsia="hi-IN" w:bidi="hi-IN"/>
      </w:rPr>
      <w:t>www.westgatepreschool.co.uk</w:t>
    </w:r>
  </w:p>
  <w:p w14:paraId="7E9EA2AA" w14:textId="77777777" w:rsidR="00D07982" w:rsidRDefault="00D07982">
    <w:pPr>
      <w:pStyle w:val="Header"/>
    </w:pPr>
  </w:p>
  <w:p w14:paraId="26D3420E" w14:textId="77777777" w:rsidR="00D07982" w:rsidRDefault="00D07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0FB"/>
    <w:rsid w:val="002840FB"/>
    <w:rsid w:val="00317B8B"/>
    <w:rsid w:val="004C3831"/>
    <w:rsid w:val="00505678"/>
    <w:rsid w:val="00563F50"/>
    <w:rsid w:val="00AE2F1B"/>
    <w:rsid w:val="00B16BA2"/>
    <w:rsid w:val="00B435DA"/>
    <w:rsid w:val="00BA5A3E"/>
    <w:rsid w:val="00D07982"/>
    <w:rsid w:val="00D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C4AD"/>
  <w15:docId w15:val="{12C16A38-C371-4841-A43B-4EE0A170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0FB"/>
  </w:style>
  <w:style w:type="paragraph" w:styleId="Heading1">
    <w:name w:val="heading 1"/>
    <w:basedOn w:val="Normal"/>
    <w:next w:val="Normal"/>
    <w:link w:val="Heading1Char"/>
    <w:uiPriority w:val="9"/>
    <w:qFormat/>
    <w:rsid w:val="002840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0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0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0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0F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0F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0F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0F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0F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0F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0F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0F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0F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0F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0F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0F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0F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0F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0F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40F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40F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0F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40F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840FB"/>
    <w:rPr>
      <w:b/>
      <w:color w:val="C0504D" w:themeColor="accent2"/>
    </w:rPr>
  </w:style>
  <w:style w:type="character" w:styleId="Emphasis">
    <w:name w:val="Emphasis"/>
    <w:uiPriority w:val="20"/>
    <w:qFormat/>
    <w:rsid w:val="002840F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840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40FB"/>
  </w:style>
  <w:style w:type="paragraph" w:styleId="ListParagraph">
    <w:name w:val="List Paragraph"/>
    <w:basedOn w:val="Normal"/>
    <w:uiPriority w:val="34"/>
    <w:qFormat/>
    <w:rsid w:val="00284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0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40F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0F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0F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840FB"/>
    <w:rPr>
      <w:i/>
    </w:rPr>
  </w:style>
  <w:style w:type="character" w:styleId="IntenseEmphasis">
    <w:name w:val="Intense Emphasis"/>
    <w:uiPriority w:val="21"/>
    <w:qFormat/>
    <w:rsid w:val="002840F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840FB"/>
    <w:rPr>
      <w:b/>
    </w:rPr>
  </w:style>
  <w:style w:type="character" w:styleId="IntenseReference">
    <w:name w:val="Intense Reference"/>
    <w:uiPriority w:val="32"/>
    <w:qFormat/>
    <w:rsid w:val="002840F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840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0FB"/>
    <w:pPr>
      <w:outlineLvl w:val="9"/>
    </w:pPr>
    <w:rPr>
      <w:lang w:bidi="en-US"/>
    </w:rPr>
  </w:style>
  <w:style w:type="paragraph" w:customStyle="1" w:styleId="PolicyHeading">
    <w:name w:val="Policy Heading"/>
    <w:basedOn w:val="Normal"/>
    <w:link w:val="PolicyHeadingChar"/>
    <w:qFormat/>
    <w:rsid w:val="004C383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0"/>
    </w:pPr>
    <w:rPr>
      <w:rFonts w:ascii="Georgia" w:eastAsia="Times New Roman" w:hAnsi="Georgia" w:cs="Times New Roman"/>
      <w:b/>
      <w:bCs/>
      <w:i/>
      <w:iCs/>
      <w:color w:val="622423"/>
      <w:sz w:val="44"/>
      <w:szCs w:val="22"/>
    </w:rPr>
  </w:style>
  <w:style w:type="character" w:customStyle="1" w:styleId="PolicyHeadingChar">
    <w:name w:val="Policy Heading Char"/>
    <w:basedOn w:val="DefaultParagraphFont"/>
    <w:link w:val="PolicyHeading"/>
    <w:rsid w:val="004C3831"/>
    <w:rPr>
      <w:rFonts w:ascii="Georgia" w:eastAsia="Times New Roman" w:hAnsi="Georgia" w:cs="Times New Roman"/>
      <w:b/>
      <w:bCs/>
      <w:i/>
      <w:iCs/>
      <w:color w:val="622423"/>
      <w:sz w:val="44"/>
      <w:szCs w:val="22"/>
      <w:shd w:val="clear" w:color="auto" w:fill="F2DBDB"/>
    </w:rPr>
  </w:style>
  <w:style w:type="paragraph" w:styleId="Header">
    <w:name w:val="header"/>
    <w:basedOn w:val="Normal"/>
    <w:link w:val="HeaderChar"/>
    <w:uiPriority w:val="99"/>
    <w:unhideWhenUsed/>
    <w:rsid w:val="00D0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82"/>
  </w:style>
  <w:style w:type="paragraph" w:styleId="Footer">
    <w:name w:val="footer"/>
    <w:basedOn w:val="Normal"/>
    <w:link w:val="FooterChar"/>
    <w:uiPriority w:val="99"/>
    <w:unhideWhenUsed/>
    <w:rsid w:val="00D0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82"/>
  </w:style>
  <w:style w:type="paragraph" w:styleId="BalloonText">
    <w:name w:val="Balloon Text"/>
    <w:basedOn w:val="Normal"/>
    <w:link w:val="BalloonTextChar"/>
    <w:uiPriority w:val="99"/>
    <w:semiHidden/>
    <w:unhideWhenUsed/>
    <w:rsid w:val="00D0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5</cp:revision>
  <cp:lastPrinted>2013-04-23T12:14:00Z</cp:lastPrinted>
  <dcterms:created xsi:type="dcterms:W3CDTF">2011-11-21T10:22:00Z</dcterms:created>
  <dcterms:modified xsi:type="dcterms:W3CDTF">2018-10-23T18:32:00Z</dcterms:modified>
</cp:coreProperties>
</file>