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CA59D" w14:textId="77777777" w:rsidR="00997AF6" w:rsidRPr="00997AF6" w:rsidRDefault="00997AF6" w:rsidP="00997AF6">
      <w:pPr>
        <w:pBdr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pBdr>
        <w:shd w:val="clear" w:color="auto" w:fill="F2DBDB"/>
        <w:spacing w:before="480" w:after="100" w:line="269" w:lineRule="auto"/>
        <w:contextualSpacing/>
        <w:outlineLvl w:val="0"/>
        <w:rPr>
          <w:rFonts w:ascii="Georgia" w:eastAsia="Times New Roman" w:hAnsi="Georgia" w:cs="Times New Roman"/>
          <w:b/>
          <w:bCs/>
          <w:i/>
          <w:iCs/>
          <w:color w:val="622423"/>
          <w:sz w:val="28"/>
        </w:rPr>
      </w:pPr>
      <w:r w:rsidRPr="00997AF6">
        <w:rPr>
          <w:rFonts w:ascii="Georgia" w:eastAsia="Times New Roman" w:hAnsi="Georgia" w:cs="Times New Roman"/>
          <w:b/>
          <w:bCs/>
          <w:i/>
          <w:iCs/>
          <w:color w:val="622423"/>
          <w:sz w:val="44"/>
        </w:rPr>
        <w:t>Student Placement Policy</w:t>
      </w:r>
    </w:p>
    <w:p w14:paraId="1BFA644F" w14:textId="77777777" w:rsidR="00997AF6" w:rsidRPr="00997AF6" w:rsidRDefault="00997AF6" w:rsidP="00997AF6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997AF6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</w:p>
    <w:p w14:paraId="6FE6F03B" w14:textId="77777777" w:rsidR="00997AF6" w:rsidRPr="00997AF6" w:rsidRDefault="00997AF6" w:rsidP="00997AF6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997AF6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We </w:t>
      </w:r>
      <w:proofErr w:type="spellStart"/>
      <w:r w:rsidRPr="00997AF6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recognise</w:t>
      </w:r>
      <w:proofErr w:type="spellEnd"/>
      <w:r w:rsidRPr="00997AF6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that the quality and variety of work which goes on in pre-school makes it an ideal place for students on placement from school and college child care courses as well as those on the Diploma in Pre-school Practice or Tutor field worker courses.</w:t>
      </w:r>
    </w:p>
    <w:p w14:paraId="099AF6DB" w14:textId="77777777" w:rsidR="00997AF6" w:rsidRPr="00997AF6" w:rsidRDefault="00997AF6" w:rsidP="00997AF6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</w:p>
    <w:p w14:paraId="18FCE6EF" w14:textId="77777777" w:rsidR="00997AF6" w:rsidRPr="00997AF6" w:rsidRDefault="00997AF6" w:rsidP="00997AF6">
      <w:p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997AF6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Students are welcomed into the pre-school on the following conditions;</w:t>
      </w:r>
    </w:p>
    <w:p w14:paraId="39341B38" w14:textId="77777777" w:rsidR="00997AF6" w:rsidRPr="00997AF6" w:rsidRDefault="00997AF6" w:rsidP="00997AF6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997AF6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The needs of the children are paramount.  Students will not be admitted in numbers which hinder the essential work of the pre-school</w:t>
      </w:r>
    </w:p>
    <w:p w14:paraId="1F04F642" w14:textId="77777777" w:rsidR="00997AF6" w:rsidRPr="00997AF6" w:rsidRDefault="00997AF6" w:rsidP="00997AF6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997AF6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Students must be confirmed by their tutor as being engaged in a bona fide child care course which provides necessary background of children's development and activities.</w:t>
      </w:r>
    </w:p>
    <w:p w14:paraId="1C67FD53" w14:textId="77777777" w:rsidR="00997AF6" w:rsidRPr="00997AF6" w:rsidRDefault="00997AF6" w:rsidP="00997AF6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997AF6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Students required to conduct child studies will obtain written permission from the parents of the child to be studied.</w:t>
      </w:r>
    </w:p>
    <w:p w14:paraId="5C6E073B" w14:textId="77777777" w:rsidR="00997AF6" w:rsidRPr="00997AF6" w:rsidRDefault="00997AF6" w:rsidP="00997AF6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997AF6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Students will be offered appropriate support, supervision and in-house training as required.</w:t>
      </w:r>
    </w:p>
    <w:p w14:paraId="0418577A" w14:textId="77777777" w:rsidR="00997AF6" w:rsidRPr="00997AF6" w:rsidRDefault="00997AF6" w:rsidP="00997AF6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997AF6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Any information gained by the students about the children, families or other adults in the pre-school must remain confidential.</w:t>
      </w:r>
    </w:p>
    <w:p w14:paraId="34E08C28" w14:textId="626EFAE4" w:rsidR="00997AF6" w:rsidRPr="00997AF6" w:rsidRDefault="00997AF6" w:rsidP="00997AF6">
      <w:pPr>
        <w:numPr>
          <w:ilvl w:val="0"/>
          <w:numId w:val="1"/>
        </w:numPr>
        <w:spacing w:after="200" w:line="360" w:lineRule="auto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997AF6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lastRenderedPageBreak/>
        <w:t xml:space="preserve">Unless </w:t>
      </w:r>
      <w:r w:rsidR="00E44315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DB</w:t>
      </w:r>
      <w:r w:rsidR="009375C4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S</w:t>
      </w:r>
      <w:bookmarkStart w:id="0" w:name="_GoBack"/>
      <w:bookmarkEnd w:id="0"/>
      <w:r w:rsidRPr="00997AF6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checked, students will not have unsupervised access to children.</w:t>
      </w:r>
    </w:p>
    <w:p w14:paraId="256DB426" w14:textId="77777777" w:rsidR="00997AF6" w:rsidRPr="00997AF6" w:rsidRDefault="00997AF6" w:rsidP="00997AF6">
      <w:pPr>
        <w:spacing w:after="200" w:line="360" w:lineRule="auto"/>
        <w:ind w:left="720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</w:p>
    <w:p w14:paraId="7CA4D291" w14:textId="40B66883" w:rsidR="008F70D3" w:rsidRDefault="00997AF6" w:rsidP="00997AF6">
      <w:pPr>
        <w:spacing w:after="200" w:line="360" w:lineRule="auto"/>
        <w:ind w:left="720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997AF6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This</w:t>
      </w:r>
      <w:r w:rsidR="008F70D3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policy was reviewed </w:t>
      </w:r>
      <w:r w:rsidRPr="00997AF6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by Westgat</w:t>
      </w:r>
      <w:r w:rsidR="008F70D3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e Pre-school Ltd, </w:t>
      </w:r>
      <w:r w:rsidR="00915FA2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October 2018</w:t>
      </w:r>
    </w:p>
    <w:p w14:paraId="5A2F10CA" w14:textId="77777777" w:rsidR="00997AF6" w:rsidRPr="00997AF6" w:rsidRDefault="008F70D3" w:rsidP="00997AF6">
      <w:pPr>
        <w:spacing w:after="200" w:line="360" w:lineRule="auto"/>
        <w:ind w:left="720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signed</w:t>
      </w:r>
      <w:r w:rsidR="00997AF6" w:rsidRPr="00997AF6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on behalf of Westgate Pre-school</w:t>
      </w:r>
      <w:r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 xml:space="preserve"> Ltd ………………………………………</w:t>
      </w:r>
      <w:r w:rsidR="00997AF6" w:rsidRPr="00997AF6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ab/>
      </w:r>
    </w:p>
    <w:p w14:paraId="5AA408FF" w14:textId="77777777" w:rsidR="00997AF6" w:rsidRPr="00997AF6" w:rsidRDefault="00997AF6" w:rsidP="008F70D3">
      <w:pPr>
        <w:spacing w:after="200" w:line="360" w:lineRule="auto"/>
        <w:ind w:left="5040" w:firstLine="720"/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</w:pPr>
      <w:r w:rsidRPr="00997AF6">
        <w:rPr>
          <w:rFonts w:ascii="Comic Sans MS" w:eastAsia="Times New Roman" w:hAnsi="Comic Sans MS" w:cs="Times New Roman"/>
          <w:i/>
          <w:iCs/>
          <w:sz w:val="24"/>
          <w:szCs w:val="24"/>
          <w:lang w:val="en-US"/>
        </w:rPr>
        <w:t>…………………………...............</w:t>
      </w:r>
    </w:p>
    <w:p w14:paraId="61FA02E4" w14:textId="01DB77C0" w:rsidR="00AE2F1B" w:rsidRDefault="00997AF6" w:rsidP="008F70D3">
      <w:pPr>
        <w:ind w:firstLine="720"/>
      </w:pPr>
      <w:r w:rsidRPr="00997AF6">
        <w:rPr>
          <w:rFonts w:ascii="Comic Sans MS" w:eastAsia="Times New Roman" w:hAnsi="Comic Sans MS" w:cs="Times New Roman"/>
          <w:i/>
          <w:iCs/>
          <w:sz w:val="24"/>
          <w:szCs w:val="24"/>
        </w:rPr>
        <w:t>R</w:t>
      </w:r>
      <w:r w:rsidR="008F70D3">
        <w:rPr>
          <w:rFonts w:ascii="Comic Sans MS" w:eastAsia="Times New Roman" w:hAnsi="Comic Sans MS" w:cs="Times New Roman"/>
          <w:i/>
          <w:iCs/>
          <w:sz w:val="24"/>
          <w:szCs w:val="24"/>
        </w:rPr>
        <w:t>eview Date</w:t>
      </w:r>
      <w:r w:rsidR="008F70D3"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 w:rsidR="008F70D3"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 w:rsidR="008F70D3"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 w:rsidR="008F70D3"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 w:rsidR="008F70D3"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 w:rsidR="00F95E50">
        <w:rPr>
          <w:rFonts w:ascii="Comic Sans MS" w:eastAsia="Times New Roman" w:hAnsi="Comic Sans MS" w:cs="Times New Roman"/>
          <w:i/>
          <w:iCs/>
          <w:sz w:val="24"/>
          <w:szCs w:val="24"/>
        </w:rPr>
        <w:tab/>
      </w:r>
      <w:r w:rsidR="00915FA2">
        <w:rPr>
          <w:rFonts w:ascii="Comic Sans MS" w:eastAsia="Times New Roman" w:hAnsi="Comic Sans MS" w:cs="Times New Roman"/>
          <w:i/>
          <w:iCs/>
          <w:sz w:val="24"/>
          <w:szCs w:val="24"/>
        </w:rPr>
        <w:t>October 2019</w:t>
      </w:r>
    </w:p>
    <w:sectPr w:rsidR="00AE2F1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2C473E" w14:textId="77777777" w:rsidR="003A12CA" w:rsidRDefault="003A12CA" w:rsidP="00F95E50">
      <w:r>
        <w:separator/>
      </w:r>
    </w:p>
  </w:endnote>
  <w:endnote w:type="continuationSeparator" w:id="0">
    <w:p w14:paraId="37237437" w14:textId="77777777" w:rsidR="003A12CA" w:rsidRDefault="003A12CA" w:rsidP="00F95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F8EC4" w14:textId="77777777" w:rsidR="003A12CA" w:rsidRDefault="003A12CA" w:rsidP="00F95E50">
      <w:r>
        <w:separator/>
      </w:r>
    </w:p>
  </w:footnote>
  <w:footnote w:type="continuationSeparator" w:id="0">
    <w:p w14:paraId="5460F852" w14:textId="77777777" w:rsidR="003A12CA" w:rsidRDefault="003A12CA" w:rsidP="00F95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1613C" w14:textId="77777777" w:rsidR="00F95E50" w:rsidRPr="00F95E50" w:rsidRDefault="00F95E50" w:rsidP="00F95E50">
    <w:pPr>
      <w:pStyle w:val="Header"/>
      <w:jc w:val="center"/>
      <w:rPr>
        <w:rFonts w:ascii="Arial" w:eastAsia="Arial Unicode MS" w:hAnsi="Arial" w:cs="Mangal"/>
        <w:kern w:val="1"/>
        <w:sz w:val="28"/>
        <w:szCs w:val="28"/>
        <w:lang w:eastAsia="hi-IN" w:bidi="hi-IN"/>
      </w:rPr>
    </w:pPr>
    <w:r>
      <w:rPr>
        <w:rFonts w:ascii="Times New Roman" w:eastAsia="Arial Unicode MS" w:hAnsi="Times New Roman" w:cs="Mangal"/>
        <w:noProof/>
        <w:kern w:val="1"/>
        <w:sz w:val="24"/>
        <w:szCs w:val="24"/>
        <w:lang w:eastAsia="en-GB"/>
      </w:rPr>
      <w:drawing>
        <wp:anchor distT="0" distB="0" distL="0" distR="0" simplePos="0" relativeHeight="251659264" behindDoc="0" locked="0" layoutInCell="1" allowOverlap="1" wp14:anchorId="1B604E7F" wp14:editId="58B03008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1431925" cy="724535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7245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56C16E2" w14:textId="77777777" w:rsidR="00F95E50" w:rsidRPr="00F95E50" w:rsidRDefault="00F95E50" w:rsidP="00F95E50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28"/>
        <w:szCs w:val="28"/>
        <w:lang w:eastAsia="hi-IN" w:bidi="hi-IN"/>
      </w:rPr>
    </w:pPr>
  </w:p>
  <w:p w14:paraId="2EB6BF02" w14:textId="77777777" w:rsidR="00F95E50" w:rsidRPr="00F95E50" w:rsidRDefault="00F95E50" w:rsidP="00F95E50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28"/>
        <w:szCs w:val="28"/>
        <w:lang w:eastAsia="hi-IN" w:bidi="hi-IN"/>
      </w:rPr>
    </w:pPr>
  </w:p>
  <w:p w14:paraId="33CA8093" w14:textId="77777777" w:rsidR="00F95E50" w:rsidRPr="00F95E50" w:rsidRDefault="00F95E50" w:rsidP="00F95E50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2"/>
        <w:szCs w:val="12"/>
        <w:lang w:eastAsia="hi-IN" w:bidi="hi-IN"/>
      </w:rPr>
    </w:pPr>
  </w:p>
  <w:p w14:paraId="7AB360DD" w14:textId="77777777" w:rsidR="00F95E50" w:rsidRPr="00F95E50" w:rsidRDefault="00F95E50" w:rsidP="00F95E50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2"/>
        <w:szCs w:val="12"/>
        <w:lang w:eastAsia="hi-IN" w:bidi="hi-IN"/>
      </w:rPr>
    </w:pPr>
    <w:r w:rsidRPr="00F95E50">
      <w:rPr>
        <w:rFonts w:ascii="Arial" w:eastAsia="Arial Unicode MS" w:hAnsi="Arial" w:cs="Mangal"/>
        <w:b/>
        <w:bCs/>
        <w:kern w:val="1"/>
        <w:sz w:val="32"/>
        <w:szCs w:val="32"/>
        <w:lang w:eastAsia="hi-IN" w:bidi="hi-IN"/>
      </w:rPr>
      <w:t>Westgate Pre-School Ltd</w:t>
    </w:r>
  </w:p>
  <w:p w14:paraId="4E97F9D7" w14:textId="77777777" w:rsidR="00F95E50" w:rsidRPr="00F95E50" w:rsidRDefault="00F95E50" w:rsidP="00F95E50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2"/>
        <w:szCs w:val="12"/>
        <w:lang w:eastAsia="hi-IN" w:bidi="hi-IN"/>
      </w:rPr>
    </w:pPr>
  </w:p>
  <w:p w14:paraId="37589B2D" w14:textId="77777777" w:rsidR="00F95E50" w:rsidRPr="00F95E50" w:rsidRDefault="00F95E50" w:rsidP="00F95E50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Times New Roman" w:eastAsia="Arial Unicode MS" w:hAnsi="Times New Roman" w:cs="Mangal"/>
        <w:kern w:val="1"/>
        <w:sz w:val="24"/>
        <w:szCs w:val="24"/>
        <w:lang w:eastAsia="hi-IN" w:bidi="hi-IN"/>
      </w:rPr>
    </w:pPr>
    <w:r w:rsidRPr="00F95E50">
      <w:rPr>
        <w:rFonts w:ascii="Arial" w:eastAsia="Arial Unicode MS" w:hAnsi="Arial" w:cs="Mangal"/>
        <w:kern w:val="1"/>
        <w:sz w:val="16"/>
        <w:szCs w:val="16"/>
        <w:lang w:eastAsia="hi-IN" w:bidi="hi-IN"/>
      </w:rPr>
      <w:t>Bowling Green Street, Warwick CV34 4DD</w:t>
    </w:r>
  </w:p>
  <w:p w14:paraId="5D45E0AB" w14:textId="77777777" w:rsidR="00F95E50" w:rsidRPr="00F95E50" w:rsidRDefault="00F95E50" w:rsidP="00F95E50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Arial" w:eastAsia="Arial Unicode MS" w:hAnsi="Arial" w:cs="Mangal"/>
        <w:kern w:val="1"/>
        <w:sz w:val="16"/>
        <w:szCs w:val="16"/>
        <w:lang w:eastAsia="hi-IN" w:bidi="hi-IN"/>
      </w:rPr>
    </w:pPr>
    <w:r>
      <w:rPr>
        <w:rFonts w:ascii="Times New Roman" w:eastAsia="Arial Unicode MS" w:hAnsi="Times New Roman" w:cs="Mangal"/>
        <w:noProof/>
        <w:kern w:val="1"/>
        <w:sz w:val="24"/>
        <w:szCs w:val="24"/>
        <w:lang w:eastAsia="en-GB"/>
      </w:rPr>
      <w:drawing>
        <wp:anchor distT="0" distB="0" distL="0" distR="0" simplePos="0" relativeHeight="251660288" behindDoc="0" locked="0" layoutInCell="1" allowOverlap="1" wp14:anchorId="7A2F9133" wp14:editId="0DE239C2">
          <wp:simplePos x="0" y="0"/>
          <wp:positionH relativeFrom="column">
            <wp:posOffset>-473710</wp:posOffset>
          </wp:positionH>
          <wp:positionV relativeFrom="paragraph">
            <wp:posOffset>7560310</wp:posOffset>
          </wp:positionV>
          <wp:extent cx="465455" cy="548005"/>
          <wp:effectExtent l="0" t="0" r="0" b="4445"/>
          <wp:wrapTopAndBottom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455" cy="548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Arial Unicode MS" w:hAnsi="Times New Roman" w:cs="Mangal"/>
        <w:noProof/>
        <w:kern w:val="1"/>
        <w:sz w:val="24"/>
        <w:szCs w:val="24"/>
        <w:lang w:eastAsia="en-GB"/>
      </w:rPr>
      <w:drawing>
        <wp:anchor distT="0" distB="0" distL="0" distR="0" simplePos="0" relativeHeight="251661312" behindDoc="0" locked="0" layoutInCell="1" allowOverlap="1" wp14:anchorId="3ACE6E11" wp14:editId="1C614A8F">
          <wp:simplePos x="0" y="0"/>
          <wp:positionH relativeFrom="column">
            <wp:posOffset>6120765</wp:posOffset>
          </wp:positionH>
          <wp:positionV relativeFrom="paragraph">
            <wp:posOffset>7555230</wp:posOffset>
          </wp:positionV>
          <wp:extent cx="428625" cy="548005"/>
          <wp:effectExtent l="0" t="0" r="9525" b="444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54800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5E50">
      <w:rPr>
        <w:rFonts w:ascii="Arial" w:eastAsia="Arial Unicode MS" w:hAnsi="Arial" w:cs="Mangal"/>
        <w:kern w:val="1"/>
        <w:sz w:val="16"/>
        <w:szCs w:val="16"/>
        <w:lang w:eastAsia="hi-IN" w:bidi="hi-IN"/>
      </w:rPr>
      <w:t>Tel: 01926 494351</w:t>
    </w:r>
  </w:p>
  <w:p w14:paraId="5CC8D95C" w14:textId="77777777" w:rsidR="00F95E50" w:rsidRPr="00F95E50" w:rsidRDefault="00F95E50" w:rsidP="00F95E50">
    <w:pPr>
      <w:widowControl w:val="0"/>
      <w:suppressLineNumbers/>
      <w:tabs>
        <w:tab w:val="center" w:pos="4819"/>
        <w:tab w:val="right" w:pos="9638"/>
      </w:tabs>
      <w:suppressAutoHyphens/>
      <w:jc w:val="center"/>
      <w:rPr>
        <w:rFonts w:ascii="Times New Roman" w:eastAsia="Arial Unicode MS" w:hAnsi="Times New Roman" w:cs="Mangal"/>
        <w:kern w:val="1"/>
        <w:sz w:val="24"/>
        <w:szCs w:val="24"/>
        <w:lang w:eastAsia="hi-IN" w:bidi="hi-IN"/>
      </w:rPr>
    </w:pPr>
    <w:r w:rsidRPr="00F95E50">
      <w:rPr>
        <w:rFonts w:ascii="Arial" w:eastAsia="Arial Unicode MS" w:hAnsi="Arial" w:cs="Mangal"/>
        <w:kern w:val="1"/>
        <w:sz w:val="16"/>
        <w:szCs w:val="16"/>
        <w:lang w:eastAsia="hi-IN" w:bidi="hi-IN"/>
      </w:rPr>
      <w:t>www.westgatepreschool.co.uk</w:t>
    </w:r>
  </w:p>
  <w:p w14:paraId="20478513" w14:textId="77777777" w:rsidR="00F95E50" w:rsidRDefault="00F95E50">
    <w:pPr>
      <w:pStyle w:val="Header"/>
    </w:pPr>
  </w:p>
  <w:p w14:paraId="72C8FDE5" w14:textId="77777777" w:rsidR="00F95E50" w:rsidRDefault="00F95E5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E920AC"/>
    <w:multiLevelType w:val="singleLevel"/>
    <w:tmpl w:val="E8F0F47E"/>
    <w:lvl w:ilvl="0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  <w:sz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7AF6"/>
    <w:rsid w:val="002E407B"/>
    <w:rsid w:val="003A12CA"/>
    <w:rsid w:val="00581EA8"/>
    <w:rsid w:val="008F70D3"/>
    <w:rsid w:val="00915FA2"/>
    <w:rsid w:val="009375C4"/>
    <w:rsid w:val="00997AF6"/>
    <w:rsid w:val="00AE2F1B"/>
    <w:rsid w:val="00B9771E"/>
    <w:rsid w:val="00C354AC"/>
    <w:rsid w:val="00DF31CF"/>
    <w:rsid w:val="00E44315"/>
    <w:rsid w:val="00F9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A5F7D"/>
  <w15:docId w15:val="{758BA9B4-2B95-462D-900F-D7631C57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5E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E50"/>
  </w:style>
  <w:style w:type="paragraph" w:styleId="Footer">
    <w:name w:val="footer"/>
    <w:basedOn w:val="Normal"/>
    <w:link w:val="FooterChar"/>
    <w:uiPriority w:val="99"/>
    <w:unhideWhenUsed/>
    <w:rsid w:val="00F95E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E50"/>
  </w:style>
  <w:style w:type="paragraph" w:styleId="BalloonText">
    <w:name w:val="Balloon Text"/>
    <w:basedOn w:val="Normal"/>
    <w:link w:val="BalloonTextChar"/>
    <w:uiPriority w:val="99"/>
    <w:semiHidden/>
    <w:unhideWhenUsed/>
    <w:rsid w:val="00F95E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E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</dc:creator>
  <cp:lastModifiedBy>Ruth</cp:lastModifiedBy>
  <cp:revision>7</cp:revision>
  <cp:lastPrinted>2014-05-06T09:59:00Z</cp:lastPrinted>
  <dcterms:created xsi:type="dcterms:W3CDTF">2011-11-21T09:39:00Z</dcterms:created>
  <dcterms:modified xsi:type="dcterms:W3CDTF">2018-10-23T18:34:00Z</dcterms:modified>
</cp:coreProperties>
</file>